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F7198D" w14:textId="77777777" w:rsidR="00D173D3" w:rsidRDefault="00D173D3" w:rsidP="00D173D3">
      <w:r w:rsidRPr="00EC3DCB">
        <w:rPr>
          <w:b/>
        </w:rPr>
        <w:t>Grade:</w:t>
      </w:r>
      <w:r>
        <w:t xml:space="preserve"> 9</w:t>
      </w:r>
    </w:p>
    <w:p w14:paraId="519C2B7C" w14:textId="77777777" w:rsidR="00D173D3" w:rsidRDefault="00D173D3" w:rsidP="00D173D3">
      <w:r w:rsidRPr="00EC3DCB">
        <w:rPr>
          <w:b/>
        </w:rPr>
        <w:t>Unit:</w:t>
      </w:r>
      <w:r>
        <w:t xml:space="preserve"> </w:t>
      </w:r>
      <w:r w:rsidR="001F2051">
        <w:t>Wellness Choices</w:t>
      </w:r>
    </w:p>
    <w:p w14:paraId="6F3D1839" w14:textId="60A55015" w:rsidR="00D173D3" w:rsidRDefault="00D173D3" w:rsidP="00D173D3">
      <w:r w:rsidRPr="00EC3DCB">
        <w:rPr>
          <w:b/>
        </w:rPr>
        <w:t>Time Allocation:</w:t>
      </w:r>
      <w:r>
        <w:t xml:space="preserve"> ~</w:t>
      </w:r>
      <w:r w:rsidR="00F7164B">
        <w:t xml:space="preserve"> 5</w:t>
      </w:r>
      <w:r w:rsidR="00055AA5">
        <w:t xml:space="preserve"> </w:t>
      </w:r>
      <w:r>
        <w:t>Week</w:t>
      </w:r>
      <w:r w:rsidR="001F2051">
        <w:t>s – 1 class per week</w:t>
      </w:r>
      <w:r>
        <w:t xml:space="preserve"> </w:t>
      </w:r>
    </w:p>
    <w:p w14:paraId="15D73D4B" w14:textId="77777777" w:rsidR="00D173D3" w:rsidRDefault="00D173D3" w:rsidP="00D173D3"/>
    <w:tbl>
      <w:tblPr>
        <w:tblStyle w:val="TableGrid"/>
        <w:tblpPr w:leftFromText="180" w:rightFromText="180" w:vertAnchor="text" w:tblpY="1"/>
        <w:tblOverlap w:val="never"/>
        <w:tblW w:w="0" w:type="auto"/>
        <w:tblLook w:val="04A0" w:firstRow="1" w:lastRow="0" w:firstColumn="1" w:lastColumn="0" w:noHBand="0" w:noVBand="1"/>
      </w:tblPr>
      <w:tblGrid>
        <w:gridCol w:w="2348"/>
        <w:gridCol w:w="2175"/>
        <w:gridCol w:w="2163"/>
        <w:gridCol w:w="2170"/>
      </w:tblGrid>
      <w:tr w:rsidR="00D173D3" w14:paraId="74BD3C82" w14:textId="77777777" w:rsidTr="00055AA5">
        <w:tc>
          <w:tcPr>
            <w:tcW w:w="2214" w:type="dxa"/>
            <w:shd w:val="clear" w:color="auto" w:fill="BFBFBF" w:themeFill="background1" w:themeFillShade="BF"/>
          </w:tcPr>
          <w:p w14:paraId="7D572003" w14:textId="77777777" w:rsidR="00D173D3" w:rsidRPr="00EC3DCB" w:rsidRDefault="00D173D3" w:rsidP="00055AA5">
            <w:pPr>
              <w:jc w:val="center"/>
              <w:rPr>
                <w:b/>
              </w:rPr>
            </w:pPr>
            <w:r w:rsidRPr="00EC3DCB">
              <w:rPr>
                <w:b/>
              </w:rPr>
              <w:t>Specific Learner Expectation</w:t>
            </w:r>
          </w:p>
        </w:tc>
        <w:tc>
          <w:tcPr>
            <w:tcW w:w="2214" w:type="dxa"/>
            <w:shd w:val="clear" w:color="auto" w:fill="BFBFBF" w:themeFill="background1" w:themeFillShade="BF"/>
          </w:tcPr>
          <w:p w14:paraId="12741505" w14:textId="77777777" w:rsidR="00D173D3" w:rsidRPr="00EC3DCB" w:rsidRDefault="00D173D3" w:rsidP="00055AA5">
            <w:pPr>
              <w:jc w:val="center"/>
              <w:rPr>
                <w:b/>
              </w:rPr>
            </w:pPr>
            <w:r w:rsidRPr="00EC3DCB">
              <w:rPr>
                <w:b/>
              </w:rPr>
              <w:t>Learning Activities</w:t>
            </w:r>
          </w:p>
        </w:tc>
        <w:tc>
          <w:tcPr>
            <w:tcW w:w="2214" w:type="dxa"/>
            <w:shd w:val="clear" w:color="auto" w:fill="BFBFBF" w:themeFill="background1" w:themeFillShade="BF"/>
          </w:tcPr>
          <w:p w14:paraId="0A571319" w14:textId="77777777" w:rsidR="00D173D3" w:rsidRPr="00EC3DCB" w:rsidRDefault="00D173D3" w:rsidP="00055AA5">
            <w:pPr>
              <w:jc w:val="center"/>
              <w:rPr>
                <w:b/>
              </w:rPr>
            </w:pPr>
            <w:r w:rsidRPr="00EC3DCB">
              <w:rPr>
                <w:b/>
              </w:rPr>
              <w:t>Resources</w:t>
            </w:r>
          </w:p>
        </w:tc>
        <w:tc>
          <w:tcPr>
            <w:tcW w:w="2214" w:type="dxa"/>
            <w:shd w:val="clear" w:color="auto" w:fill="BFBFBF" w:themeFill="background1" w:themeFillShade="BF"/>
          </w:tcPr>
          <w:p w14:paraId="498454FD" w14:textId="77777777" w:rsidR="00D173D3" w:rsidRPr="00EC3DCB" w:rsidRDefault="00D173D3" w:rsidP="00055AA5">
            <w:pPr>
              <w:jc w:val="center"/>
              <w:rPr>
                <w:b/>
              </w:rPr>
            </w:pPr>
            <w:r w:rsidRPr="00EC3DCB">
              <w:rPr>
                <w:b/>
              </w:rPr>
              <w:t>Evaluation</w:t>
            </w:r>
          </w:p>
        </w:tc>
      </w:tr>
      <w:tr w:rsidR="00D173D3" w14:paraId="7EA39645" w14:textId="77777777" w:rsidTr="00055AA5">
        <w:tc>
          <w:tcPr>
            <w:tcW w:w="2214" w:type="dxa"/>
          </w:tcPr>
          <w:p w14:paraId="1AC735D3" w14:textId="77777777" w:rsidR="00D173D3" w:rsidRDefault="00A639E7" w:rsidP="00055AA5">
            <w:r w:rsidRPr="00454EDC">
              <w:rPr>
                <w:b/>
                <w:sz w:val="20"/>
                <w:szCs w:val="20"/>
              </w:rPr>
              <w:t>W–9.1</w:t>
            </w:r>
            <w:r w:rsidRPr="00454EDC">
              <w:rPr>
                <w:sz w:val="20"/>
                <w:szCs w:val="20"/>
              </w:rPr>
              <w:t xml:space="preserve"> use knowledge of a healthy,</w:t>
            </w:r>
            <w:r>
              <w:rPr>
                <w:sz w:val="20"/>
                <w:szCs w:val="20"/>
              </w:rPr>
              <w:t xml:space="preserve"> active lifestyle to promote </w:t>
            </w:r>
            <w:r w:rsidRPr="00454EDC">
              <w:rPr>
                <w:sz w:val="20"/>
                <w:szCs w:val="20"/>
              </w:rPr>
              <w:t>and</w:t>
            </w:r>
            <w:r>
              <w:rPr>
                <w:sz w:val="20"/>
                <w:szCs w:val="20"/>
              </w:rPr>
              <w:t xml:space="preserve"> encourage </w:t>
            </w:r>
            <w:r w:rsidRPr="00454EDC">
              <w:rPr>
                <w:sz w:val="20"/>
                <w:szCs w:val="20"/>
              </w:rPr>
              <w:t>family/peer/</w:t>
            </w:r>
            <w:r>
              <w:rPr>
                <w:sz w:val="20"/>
                <w:szCs w:val="20"/>
              </w:rPr>
              <w:t xml:space="preserve"> </w:t>
            </w:r>
            <w:r w:rsidR="001C5583">
              <w:rPr>
                <w:sz w:val="20"/>
                <w:szCs w:val="20"/>
              </w:rPr>
              <w:t>community involvement</w:t>
            </w:r>
          </w:p>
        </w:tc>
        <w:tc>
          <w:tcPr>
            <w:tcW w:w="2214" w:type="dxa"/>
          </w:tcPr>
          <w:p w14:paraId="67689706" w14:textId="77777777" w:rsidR="00D173D3" w:rsidRDefault="001C5583" w:rsidP="00055AA5">
            <w:r>
              <w:t>- Partner and group brainstorming about ways to promote activity in people’s lives.</w:t>
            </w:r>
          </w:p>
          <w:p w14:paraId="3276A3F0" w14:textId="77777777" w:rsidR="001C5583" w:rsidRDefault="001C5583" w:rsidP="00055AA5"/>
          <w:p w14:paraId="0C7BF11A" w14:textId="77777777" w:rsidR="001C5583" w:rsidRDefault="001C5583" w:rsidP="00055AA5">
            <w:r>
              <w:t>- Discuss examples that are already really available for people that are meant to promote activity, and discuss the effectiveness of these attempts.</w:t>
            </w:r>
          </w:p>
        </w:tc>
        <w:tc>
          <w:tcPr>
            <w:tcW w:w="2214" w:type="dxa"/>
          </w:tcPr>
          <w:p w14:paraId="09DD2DCB" w14:textId="77777777" w:rsidR="00D173D3" w:rsidRDefault="004114F0" w:rsidP="00055AA5">
            <w:r>
              <w:t>- A board and writing utensils, or a smart board</w:t>
            </w:r>
          </w:p>
          <w:p w14:paraId="053272D5" w14:textId="77777777" w:rsidR="004114F0" w:rsidRDefault="004114F0" w:rsidP="00055AA5"/>
          <w:p w14:paraId="7B6BFDB0" w14:textId="77777777" w:rsidR="004114F0" w:rsidRDefault="004114F0" w:rsidP="00055AA5">
            <w:r>
              <w:t>- Resources about various active promotions around Lethbridge; partici-paction, things around the school, BODY BREAK</w:t>
            </w:r>
          </w:p>
        </w:tc>
        <w:tc>
          <w:tcPr>
            <w:tcW w:w="2214" w:type="dxa"/>
          </w:tcPr>
          <w:p w14:paraId="78F03E7F" w14:textId="77777777" w:rsidR="004114F0" w:rsidRDefault="004114F0" w:rsidP="00055AA5">
            <w:r>
              <w:t>- Day grade of the day’s work and contribution.</w:t>
            </w:r>
          </w:p>
          <w:p w14:paraId="339A8E31" w14:textId="77777777" w:rsidR="004114F0" w:rsidRDefault="004114F0" w:rsidP="00055AA5"/>
          <w:p w14:paraId="4B4DB19C" w14:textId="77777777" w:rsidR="00D173D3" w:rsidRDefault="004114F0" w:rsidP="00055AA5">
            <w:r>
              <w:t>- Observation and questioning</w:t>
            </w:r>
          </w:p>
        </w:tc>
      </w:tr>
      <w:tr w:rsidR="00D173D3" w14:paraId="3B87A29F" w14:textId="77777777" w:rsidTr="00055AA5">
        <w:tc>
          <w:tcPr>
            <w:tcW w:w="2214" w:type="dxa"/>
          </w:tcPr>
          <w:p w14:paraId="64C8C4C8" w14:textId="77777777" w:rsidR="00D173D3" w:rsidRDefault="00A639E7" w:rsidP="00055AA5">
            <w:r w:rsidRPr="00454EDC">
              <w:rPr>
                <w:b/>
                <w:sz w:val="20"/>
                <w:szCs w:val="20"/>
              </w:rPr>
              <w:t>W–9.2</w:t>
            </w:r>
            <w:r w:rsidRPr="00454EDC">
              <w:rPr>
                <w:sz w:val="20"/>
                <w:szCs w:val="20"/>
              </w:rPr>
              <w:t xml:space="preserve"> analyze how positive health</w:t>
            </w:r>
            <w:r>
              <w:rPr>
                <w:sz w:val="20"/>
                <w:szCs w:val="20"/>
              </w:rPr>
              <w:t xml:space="preserve"> </w:t>
            </w:r>
            <w:r w:rsidRPr="00454EDC">
              <w:rPr>
                <w:sz w:val="20"/>
                <w:szCs w:val="20"/>
              </w:rPr>
              <w:t>habits can be supported by a</w:t>
            </w:r>
            <w:r>
              <w:rPr>
                <w:sz w:val="20"/>
                <w:szCs w:val="20"/>
              </w:rPr>
              <w:t xml:space="preserve"> </w:t>
            </w:r>
            <w:r w:rsidRPr="00454EDC">
              <w:rPr>
                <w:sz w:val="20"/>
                <w:szCs w:val="20"/>
              </w:rPr>
              <w:t>variety of approaches to health</w:t>
            </w:r>
            <w:r>
              <w:rPr>
                <w:sz w:val="20"/>
                <w:szCs w:val="20"/>
              </w:rPr>
              <w:t xml:space="preserve"> </w:t>
            </w:r>
            <w:r w:rsidRPr="00454EDC">
              <w:rPr>
                <w:sz w:val="20"/>
                <w:szCs w:val="20"/>
              </w:rPr>
              <w:t>practices and treatments; e.g.,</w:t>
            </w:r>
            <w:r>
              <w:rPr>
                <w:sz w:val="20"/>
                <w:szCs w:val="20"/>
              </w:rPr>
              <w:t xml:space="preserve"> </w:t>
            </w:r>
            <w:r w:rsidRPr="00454EDC">
              <w:rPr>
                <w:sz w:val="20"/>
                <w:szCs w:val="20"/>
              </w:rPr>
              <w:t>acupuncture</w:t>
            </w:r>
          </w:p>
        </w:tc>
        <w:tc>
          <w:tcPr>
            <w:tcW w:w="2214" w:type="dxa"/>
          </w:tcPr>
          <w:p w14:paraId="05322645" w14:textId="77777777" w:rsidR="00D173D3" w:rsidRDefault="001C5583" w:rsidP="00055AA5">
            <w:r>
              <w:t>- Play games that allow students to explore various health treatments. Examples: Role-playing, group quiz, family feud, mix and match.</w:t>
            </w:r>
          </w:p>
          <w:p w14:paraId="6FF2D0F9" w14:textId="77777777" w:rsidR="001C5583" w:rsidRDefault="001C5583" w:rsidP="00055AA5"/>
          <w:p w14:paraId="5147CB3B" w14:textId="77777777" w:rsidR="001C5583" w:rsidRDefault="001C5583" w:rsidP="00055AA5">
            <w:r>
              <w:t>- Each</w:t>
            </w:r>
            <w:r w:rsidR="00996AD5">
              <w:t xml:space="preserve"> student</w:t>
            </w:r>
            <w:r>
              <w:t xml:space="preserve"> is given an ailment and they have various options </w:t>
            </w:r>
            <w:r w:rsidR="004114F0">
              <w:t>for their treatment set up around the room</w:t>
            </w:r>
          </w:p>
        </w:tc>
        <w:tc>
          <w:tcPr>
            <w:tcW w:w="2214" w:type="dxa"/>
          </w:tcPr>
          <w:p w14:paraId="4A4C6A21" w14:textId="77777777" w:rsidR="00D173D3" w:rsidRDefault="00996AD5" w:rsidP="00055AA5">
            <w:r>
              <w:t>- Information about various health treatments and options</w:t>
            </w:r>
          </w:p>
          <w:p w14:paraId="709049B4" w14:textId="77777777" w:rsidR="00996AD5" w:rsidRDefault="00996AD5" w:rsidP="00055AA5"/>
          <w:p w14:paraId="6A6876CC" w14:textId="77777777" w:rsidR="00996AD5" w:rsidRDefault="00996AD5" w:rsidP="00055AA5">
            <w:r>
              <w:t>- Smart board/ websites</w:t>
            </w:r>
          </w:p>
        </w:tc>
        <w:tc>
          <w:tcPr>
            <w:tcW w:w="2214" w:type="dxa"/>
          </w:tcPr>
          <w:p w14:paraId="44A26C6A" w14:textId="77777777" w:rsidR="004114F0" w:rsidRDefault="004114F0" w:rsidP="00055AA5">
            <w:r>
              <w:t>- Day grade of the day’s work and contribution.</w:t>
            </w:r>
          </w:p>
          <w:p w14:paraId="26260576" w14:textId="77777777" w:rsidR="004114F0" w:rsidRDefault="004114F0" w:rsidP="00055AA5"/>
          <w:p w14:paraId="37CC69D0" w14:textId="301F1F9C" w:rsidR="00D173D3" w:rsidRDefault="00055AA5" w:rsidP="00055AA5">
            <w:r>
              <w:t xml:space="preserve">- </w:t>
            </w:r>
            <w:r w:rsidR="004114F0">
              <w:t>Observation and questioning</w:t>
            </w:r>
          </w:p>
          <w:p w14:paraId="350C5D98" w14:textId="77777777" w:rsidR="00055AA5" w:rsidRDefault="00055AA5" w:rsidP="00055AA5"/>
          <w:p w14:paraId="1BAC4960" w14:textId="366F535B" w:rsidR="00055AA5" w:rsidRDefault="00055AA5" w:rsidP="00055AA5">
            <w:r>
              <w:t xml:space="preserve">- Exit slips for summative or formative assessment </w:t>
            </w:r>
          </w:p>
        </w:tc>
      </w:tr>
      <w:tr w:rsidR="00D173D3" w14:paraId="2EADF167" w14:textId="77777777" w:rsidTr="00055AA5">
        <w:tc>
          <w:tcPr>
            <w:tcW w:w="2214" w:type="dxa"/>
          </w:tcPr>
          <w:p w14:paraId="5D7670D2" w14:textId="77777777" w:rsidR="00D173D3" w:rsidRDefault="00A639E7" w:rsidP="00055AA5">
            <w:r w:rsidRPr="00454EDC">
              <w:rPr>
                <w:b/>
                <w:sz w:val="20"/>
                <w:szCs w:val="20"/>
              </w:rPr>
              <w:t>W–9.3</w:t>
            </w:r>
            <w:r>
              <w:rPr>
                <w:sz w:val="20"/>
                <w:szCs w:val="20"/>
              </w:rPr>
              <w:t xml:space="preserve"> apply coping strategies when </w:t>
            </w:r>
            <w:r w:rsidRPr="00454EDC">
              <w:rPr>
                <w:sz w:val="20"/>
                <w:szCs w:val="20"/>
              </w:rPr>
              <w:t>experiencing different rates of</w:t>
            </w:r>
            <w:r>
              <w:rPr>
                <w:sz w:val="20"/>
                <w:szCs w:val="20"/>
              </w:rPr>
              <w:t xml:space="preserve"> </w:t>
            </w:r>
            <w:r w:rsidRPr="00454EDC">
              <w:rPr>
                <w:sz w:val="20"/>
                <w:szCs w:val="20"/>
              </w:rPr>
              <w:t>physical, emotional, sexual and</w:t>
            </w:r>
            <w:r>
              <w:rPr>
                <w:sz w:val="20"/>
                <w:szCs w:val="20"/>
              </w:rPr>
              <w:t xml:space="preserve"> </w:t>
            </w:r>
            <w:r w:rsidRPr="00454EDC">
              <w:rPr>
                <w:sz w:val="20"/>
                <w:szCs w:val="20"/>
              </w:rPr>
              <w:t>social development; e.g., positive</w:t>
            </w:r>
            <w:r>
              <w:rPr>
                <w:sz w:val="20"/>
                <w:szCs w:val="20"/>
              </w:rPr>
              <w:t xml:space="preserve"> </w:t>
            </w:r>
            <w:r w:rsidRPr="00454EDC">
              <w:rPr>
                <w:sz w:val="20"/>
                <w:szCs w:val="20"/>
              </w:rPr>
              <w:t>self-talk</w:t>
            </w:r>
          </w:p>
        </w:tc>
        <w:tc>
          <w:tcPr>
            <w:tcW w:w="2214" w:type="dxa"/>
          </w:tcPr>
          <w:p w14:paraId="23D317EF" w14:textId="77777777" w:rsidR="00D173D3" w:rsidRDefault="00996AD5" w:rsidP="00055AA5">
            <w:r>
              <w:t>- Role-playing students will demonstrate positive coping and negative coping strategies</w:t>
            </w:r>
          </w:p>
          <w:p w14:paraId="7449F806" w14:textId="77777777" w:rsidR="00996AD5" w:rsidRDefault="00996AD5" w:rsidP="00055AA5"/>
          <w:p w14:paraId="54BCF3F7" w14:textId="77777777" w:rsidR="00996AD5" w:rsidRDefault="00996AD5" w:rsidP="00055AA5">
            <w:r>
              <w:lastRenderedPageBreak/>
              <w:t>- Discussion about previous strategies used or referenced</w:t>
            </w:r>
          </w:p>
          <w:p w14:paraId="6FE8393F" w14:textId="77777777" w:rsidR="00996AD5" w:rsidRDefault="00996AD5" w:rsidP="00055AA5"/>
          <w:p w14:paraId="3AE92305" w14:textId="77777777" w:rsidR="00996AD5" w:rsidRDefault="00996AD5" w:rsidP="00055AA5">
            <w:r>
              <w:t>- Students could create their own project or presentation on a class discussed strategy.</w:t>
            </w:r>
          </w:p>
        </w:tc>
        <w:tc>
          <w:tcPr>
            <w:tcW w:w="2214" w:type="dxa"/>
          </w:tcPr>
          <w:p w14:paraId="1CF1377B" w14:textId="77777777" w:rsidR="00D173D3" w:rsidRDefault="00996AD5" w:rsidP="00055AA5">
            <w:r>
              <w:lastRenderedPageBreak/>
              <w:t>- Classroom space</w:t>
            </w:r>
          </w:p>
          <w:p w14:paraId="6CEA3A27" w14:textId="77777777" w:rsidR="00996AD5" w:rsidRDefault="00996AD5" w:rsidP="00055AA5"/>
          <w:p w14:paraId="70C5ED84" w14:textId="77777777" w:rsidR="00996AD5" w:rsidRDefault="00996AD5" w:rsidP="00055AA5">
            <w:r>
              <w:t>- A board or smart board</w:t>
            </w:r>
          </w:p>
          <w:p w14:paraId="7435CAD3" w14:textId="77777777" w:rsidR="00996AD5" w:rsidRDefault="00996AD5" w:rsidP="00055AA5"/>
          <w:p w14:paraId="4EB2F3D1" w14:textId="77777777" w:rsidR="00996AD5" w:rsidRDefault="00996AD5" w:rsidP="00055AA5">
            <w:r>
              <w:t xml:space="preserve">- Computers, poster paper, and </w:t>
            </w:r>
            <w:r>
              <w:lastRenderedPageBreak/>
              <w:t>supplies needed to create a poster</w:t>
            </w:r>
            <w:proofErr w:type="gramStart"/>
            <w:r>
              <w:t>;</w:t>
            </w:r>
            <w:proofErr w:type="gramEnd"/>
            <w:r>
              <w:t xml:space="preserve"> magazines, markers, construction paper, a tri fold for example.</w:t>
            </w:r>
          </w:p>
          <w:p w14:paraId="424079CF" w14:textId="77777777" w:rsidR="00996AD5" w:rsidRDefault="00996AD5" w:rsidP="00055AA5"/>
        </w:tc>
        <w:tc>
          <w:tcPr>
            <w:tcW w:w="2214" w:type="dxa"/>
          </w:tcPr>
          <w:p w14:paraId="3E8DCEB8" w14:textId="77777777" w:rsidR="004114F0" w:rsidRDefault="004114F0" w:rsidP="00055AA5">
            <w:r>
              <w:lastRenderedPageBreak/>
              <w:t>- Day grade of the day’s work and contribution.</w:t>
            </w:r>
          </w:p>
          <w:p w14:paraId="61403E7C" w14:textId="77777777" w:rsidR="004114F0" w:rsidRDefault="004114F0" w:rsidP="00055AA5"/>
          <w:p w14:paraId="67F3C3D2" w14:textId="77777777" w:rsidR="00D173D3" w:rsidRDefault="004114F0" w:rsidP="00055AA5">
            <w:r>
              <w:t>- Observation and questioning</w:t>
            </w:r>
          </w:p>
          <w:p w14:paraId="78AA0C7C" w14:textId="08B98DD6" w:rsidR="00055AA5" w:rsidRDefault="00055AA5" w:rsidP="00055AA5">
            <w:r>
              <w:t xml:space="preserve">- Projects and </w:t>
            </w:r>
            <w:r>
              <w:lastRenderedPageBreak/>
              <w:t>presentations will be summatively assessed.</w:t>
            </w:r>
          </w:p>
        </w:tc>
      </w:tr>
      <w:tr w:rsidR="00D173D3" w14:paraId="799337FA" w14:textId="77777777" w:rsidTr="00055AA5">
        <w:tc>
          <w:tcPr>
            <w:tcW w:w="2214" w:type="dxa"/>
          </w:tcPr>
          <w:p w14:paraId="6212B5BD" w14:textId="77777777" w:rsidR="00D173D3" w:rsidRPr="00A639E7" w:rsidRDefault="00A639E7" w:rsidP="00055AA5">
            <w:pPr>
              <w:rPr>
                <w:sz w:val="20"/>
                <w:szCs w:val="20"/>
              </w:rPr>
            </w:pPr>
            <w:r w:rsidRPr="00454EDC">
              <w:rPr>
                <w:b/>
                <w:sz w:val="20"/>
                <w:szCs w:val="20"/>
              </w:rPr>
              <w:lastRenderedPageBreak/>
              <w:t>W–9.4</w:t>
            </w:r>
            <w:r w:rsidRPr="00454EDC">
              <w:rPr>
                <w:sz w:val="20"/>
                <w:szCs w:val="20"/>
              </w:rPr>
              <w:t xml:space="preserve"> analyze and develop strategies to</w:t>
            </w:r>
            <w:r>
              <w:rPr>
                <w:sz w:val="20"/>
                <w:szCs w:val="20"/>
              </w:rPr>
              <w:t xml:space="preserve"> </w:t>
            </w:r>
            <w:r w:rsidRPr="00454EDC">
              <w:rPr>
                <w:sz w:val="20"/>
                <w:szCs w:val="20"/>
              </w:rPr>
              <w:t>reduce the effects of stereotyping</w:t>
            </w:r>
            <w:r>
              <w:rPr>
                <w:sz w:val="20"/>
                <w:szCs w:val="20"/>
              </w:rPr>
              <w:t xml:space="preserve"> </w:t>
            </w:r>
            <w:r w:rsidRPr="00454EDC">
              <w:rPr>
                <w:sz w:val="20"/>
                <w:szCs w:val="20"/>
              </w:rPr>
              <w:t>on body image; e.g., health risks</w:t>
            </w:r>
            <w:r>
              <w:rPr>
                <w:sz w:val="20"/>
                <w:szCs w:val="20"/>
              </w:rPr>
              <w:t xml:space="preserve"> </w:t>
            </w:r>
            <w:r w:rsidRPr="00454EDC">
              <w:rPr>
                <w:sz w:val="20"/>
                <w:szCs w:val="20"/>
              </w:rPr>
              <w:t>of altering natural body</w:t>
            </w:r>
            <w:r>
              <w:rPr>
                <w:sz w:val="20"/>
                <w:szCs w:val="20"/>
              </w:rPr>
              <w:t xml:space="preserve"> </w:t>
            </w:r>
            <w:r w:rsidRPr="00454EDC">
              <w:rPr>
                <w:sz w:val="20"/>
                <w:szCs w:val="20"/>
              </w:rPr>
              <w:t>size/shape to meet media ideal</w:t>
            </w:r>
          </w:p>
        </w:tc>
        <w:tc>
          <w:tcPr>
            <w:tcW w:w="2214" w:type="dxa"/>
          </w:tcPr>
          <w:p w14:paraId="02D2EBC8" w14:textId="48503259" w:rsidR="00D173D3" w:rsidRDefault="00996AD5" w:rsidP="00055AA5">
            <w:r>
              <w:t xml:space="preserve">- Show a video about the alterations that media </w:t>
            </w:r>
            <w:r w:rsidR="007C049A">
              <w:t>do to pictures and discuss the impact of this in small groups and then as a class.</w:t>
            </w:r>
            <w:r w:rsidR="00DF2756">
              <w:t xml:space="preserve"> Promote reflection and discussion, and allow students to explore the unrealistic alterations made to models in the media.</w:t>
            </w:r>
          </w:p>
        </w:tc>
        <w:tc>
          <w:tcPr>
            <w:tcW w:w="2214" w:type="dxa"/>
          </w:tcPr>
          <w:p w14:paraId="47A84A49" w14:textId="77777777" w:rsidR="00D173D3" w:rsidRDefault="00DF2756" w:rsidP="00055AA5">
            <w:r>
              <w:t>- Smart board</w:t>
            </w:r>
          </w:p>
          <w:p w14:paraId="1E36B713" w14:textId="77777777" w:rsidR="00DF2756" w:rsidRDefault="00DF2756" w:rsidP="00055AA5">
            <w:r>
              <w:t>- Small group aids, such as construction paper and markers</w:t>
            </w:r>
          </w:p>
          <w:p w14:paraId="5A7A0207" w14:textId="77777777" w:rsidR="00DC56D0" w:rsidRDefault="00DC56D0" w:rsidP="00055AA5"/>
          <w:p w14:paraId="69FAF379" w14:textId="7F32C30B" w:rsidR="00DF2756" w:rsidRDefault="00DC56D0" w:rsidP="00DC56D0">
            <w:r>
              <w:t xml:space="preserve">- </w:t>
            </w:r>
            <w:r w:rsidR="00DF2756">
              <w:t>Magazines and pictures in the media</w:t>
            </w:r>
          </w:p>
          <w:p w14:paraId="15AC9E10" w14:textId="77777777" w:rsidR="00DC56D0" w:rsidRDefault="00DC56D0" w:rsidP="00DC56D0"/>
          <w:p w14:paraId="70ABFC25" w14:textId="57A85793" w:rsidR="00DF2756" w:rsidRDefault="00DF2756" w:rsidP="00055AA5">
            <w:r>
              <w:t>- Computer to explore online media</w:t>
            </w:r>
          </w:p>
        </w:tc>
        <w:tc>
          <w:tcPr>
            <w:tcW w:w="2214" w:type="dxa"/>
          </w:tcPr>
          <w:p w14:paraId="10F502E5" w14:textId="77777777" w:rsidR="004114F0" w:rsidRDefault="004114F0" w:rsidP="00055AA5">
            <w:r>
              <w:t>- Day grade of the day’s work and contribution.</w:t>
            </w:r>
          </w:p>
          <w:p w14:paraId="227CC184" w14:textId="77777777" w:rsidR="004114F0" w:rsidRDefault="004114F0" w:rsidP="00055AA5"/>
          <w:p w14:paraId="703475CB" w14:textId="176C2C99" w:rsidR="00D173D3" w:rsidRDefault="00DF2756" w:rsidP="00DF2756">
            <w:r>
              <w:t xml:space="preserve">- </w:t>
            </w:r>
            <w:r w:rsidR="004114F0">
              <w:t>Observation and questioning</w:t>
            </w:r>
          </w:p>
          <w:p w14:paraId="2BF7B15D" w14:textId="77777777" w:rsidR="00DF2756" w:rsidRDefault="00DF2756" w:rsidP="00DF2756"/>
          <w:p w14:paraId="2718B2E1" w14:textId="585C1713" w:rsidR="00DF2756" w:rsidRDefault="00DF2756" w:rsidP="00DF2756">
            <w:r>
              <w:t>- Summative assignment to be handed in, either at the end of class, or the following class.</w:t>
            </w:r>
          </w:p>
        </w:tc>
      </w:tr>
      <w:tr w:rsidR="00D173D3" w14:paraId="3E42D60D" w14:textId="77777777" w:rsidTr="00055AA5">
        <w:tc>
          <w:tcPr>
            <w:tcW w:w="2214" w:type="dxa"/>
          </w:tcPr>
          <w:p w14:paraId="1FD774A6" w14:textId="5B5B4664" w:rsidR="00D173D3" w:rsidRDefault="00A639E7" w:rsidP="00055AA5">
            <w:r w:rsidRPr="00454EDC">
              <w:rPr>
                <w:b/>
                <w:sz w:val="20"/>
                <w:szCs w:val="20"/>
              </w:rPr>
              <w:t>W–9.5</w:t>
            </w:r>
            <w:r w:rsidRPr="00454EDC">
              <w:rPr>
                <w:sz w:val="20"/>
                <w:szCs w:val="20"/>
              </w:rPr>
              <w:t xml:space="preserve"> develop strategies that promote</w:t>
            </w:r>
            <w:r>
              <w:rPr>
                <w:sz w:val="20"/>
                <w:szCs w:val="20"/>
              </w:rPr>
              <w:t xml:space="preserve"> </w:t>
            </w:r>
            <w:r w:rsidRPr="00454EDC">
              <w:rPr>
                <w:sz w:val="20"/>
                <w:szCs w:val="20"/>
              </w:rPr>
              <w:t>healthy nutritional choices for</w:t>
            </w:r>
            <w:r>
              <w:rPr>
                <w:sz w:val="20"/>
                <w:szCs w:val="20"/>
              </w:rPr>
              <w:t xml:space="preserve"> </w:t>
            </w:r>
            <w:r w:rsidRPr="00454EDC">
              <w:rPr>
                <w:sz w:val="20"/>
                <w:szCs w:val="20"/>
              </w:rPr>
              <w:t>self and others; e.g., adopt goals</w:t>
            </w:r>
            <w:r>
              <w:rPr>
                <w:sz w:val="20"/>
                <w:szCs w:val="20"/>
              </w:rPr>
              <w:t xml:space="preserve"> </w:t>
            </w:r>
            <w:r w:rsidRPr="00454EDC">
              <w:rPr>
                <w:sz w:val="20"/>
                <w:szCs w:val="20"/>
              </w:rPr>
              <w:t>that reflect healthy eating,</w:t>
            </w:r>
            <w:r>
              <w:rPr>
                <w:sz w:val="20"/>
                <w:szCs w:val="20"/>
              </w:rPr>
              <w:t xml:space="preserve"> </w:t>
            </w:r>
            <w:r w:rsidRPr="00454EDC">
              <w:rPr>
                <w:sz w:val="20"/>
                <w:szCs w:val="20"/>
              </w:rPr>
              <w:t>encourage the placement of</w:t>
            </w:r>
            <w:r>
              <w:rPr>
                <w:sz w:val="20"/>
                <w:szCs w:val="20"/>
              </w:rPr>
              <w:t xml:space="preserve"> </w:t>
            </w:r>
            <w:r w:rsidRPr="00454EDC">
              <w:rPr>
                <w:sz w:val="20"/>
                <w:szCs w:val="20"/>
              </w:rPr>
              <w:t>nutritious food in vending</w:t>
            </w:r>
            <w:r>
              <w:rPr>
                <w:sz w:val="20"/>
                <w:szCs w:val="20"/>
              </w:rPr>
              <w:t xml:space="preserve"> </w:t>
            </w:r>
            <w:r w:rsidRPr="00454EDC">
              <w:rPr>
                <w:sz w:val="20"/>
                <w:szCs w:val="20"/>
              </w:rPr>
              <w:t>machines</w:t>
            </w:r>
          </w:p>
        </w:tc>
        <w:tc>
          <w:tcPr>
            <w:tcW w:w="2214" w:type="dxa"/>
          </w:tcPr>
          <w:p w14:paraId="23BA6E63" w14:textId="77777777" w:rsidR="00D173D3" w:rsidRDefault="00DF2756" w:rsidP="00055AA5">
            <w:r>
              <w:t xml:space="preserve">- Students create goals for healthy eating </w:t>
            </w:r>
          </w:p>
          <w:p w14:paraId="27A2BD7A" w14:textId="4ED6CF08" w:rsidR="00DF2756" w:rsidRDefault="00DF2756" w:rsidP="00055AA5">
            <w:r>
              <w:t>- Motivate students to create ways to get the school to be more health conscious</w:t>
            </w:r>
          </w:p>
        </w:tc>
        <w:tc>
          <w:tcPr>
            <w:tcW w:w="2214" w:type="dxa"/>
          </w:tcPr>
          <w:p w14:paraId="1C62338A" w14:textId="77777777" w:rsidR="00DF2756" w:rsidRDefault="00DF2756" w:rsidP="00055AA5">
            <w:r>
              <w:t>- Construction paper and markers, or their own journals</w:t>
            </w:r>
          </w:p>
          <w:p w14:paraId="42CFBECC" w14:textId="77777777" w:rsidR="00DF2756" w:rsidRDefault="00DF2756" w:rsidP="00055AA5"/>
          <w:p w14:paraId="294BBB80" w14:textId="08204EC1" w:rsidR="00DF2756" w:rsidRDefault="00DF2756" w:rsidP="00055AA5">
            <w:r>
              <w:t xml:space="preserve">- Board, other </w:t>
            </w:r>
            <w:r w:rsidR="00DC56D0">
              <w:t>related</w:t>
            </w:r>
            <w:r>
              <w:t xml:space="preserve"> resources to nutritional motivation in schools</w:t>
            </w:r>
          </w:p>
        </w:tc>
        <w:tc>
          <w:tcPr>
            <w:tcW w:w="2214" w:type="dxa"/>
          </w:tcPr>
          <w:p w14:paraId="5964F098" w14:textId="77777777" w:rsidR="004114F0" w:rsidRDefault="004114F0" w:rsidP="00055AA5">
            <w:r>
              <w:t>- Day grade of the day’s work and contribution.</w:t>
            </w:r>
          </w:p>
          <w:p w14:paraId="106EE1EB" w14:textId="77777777" w:rsidR="004114F0" w:rsidRDefault="004114F0" w:rsidP="00055AA5"/>
          <w:p w14:paraId="08DDC107" w14:textId="77777777" w:rsidR="00D173D3" w:rsidRDefault="004114F0" w:rsidP="00055AA5">
            <w:r>
              <w:t>- Observation and questioning</w:t>
            </w:r>
          </w:p>
        </w:tc>
      </w:tr>
      <w:tr w:rsidR="00D173D3" w14:paraId="7EFBDBBF" w14:textId="77777777" w:rsidTr="00055AA5">
        <w:tc>
          <w:tcPr>
            <w:tcW w:w="2214" w:type="dxa"/>
          </w:tcPr>
          <w:p w14:paraId="251A8684" w14:textId="7E5FF891" w:rsidR="00D173D3" w:rsidRDefault="00A639E7" w:rsidP="00055AA5">
            <w:r w:rsidRPr="00454EDC">
              <w:rPr>
                <w:b/>
                <w:sz w:val="20"/>
                <w:szCs w:val="20"/>
              </w:rPr>
              <w:t>W–9.6</w:t>
            </w:r>
            <w:r w:rsidRPr="00454EDC">
              <w:rPr>
                <w:sz w:val="20"/>
                <w:szCs w:val="20"/>
              </w:rPr>
              <w:t xml:space="preserve"> analyze addictions; e.g., stages,</w:t>
            </w:r>
            <w:r>
              <w:rPr>
                <w:sz w:val="20"/>
                <w:szCs w:val="20"/>
              </w:rPr>
              <w:t xml:space="preserve"> </w:t>
            </w:r>
            <w:r w:rsidRPr="00454EDC">
              <w:rPr>
                <w:sz w:val="20"/>
                <w:szCs w:val="20"/>
              </w:rPr>
              <w:t>kinds, and resources available to</w:t>
            </w:r>
            <w:r>
              <w:rPr>
                <w:sz w:val="20"/>
                <w:szCs w:val="20"/>
              </w:rPr>
              <w:t xml:space="preserve"> </w:t>
            </w:r>
            <w:r w:rsidRPr="00454EDC">
              <w:rPr>
                <w:sz w:val="20"/>
                <w:szCs w:val="20"/>
              </w:rPr>
              <w:t>treat addictions</w:t>
            </w:r>
          </w:p>
        </w:tc>
        <w:tc>
          <w:tcPr>
            <w:tcW w:w="2214" w:type="dxa"/>
          </w:tcPr>
          <w:p w14:paraId="05A74EF9" w14:textId="3F48D856" w:rsidR="00D173D3" w:rsidRDefault="00DC56D0" w:rsidP="00055AA5">
            <w:r>
              <w:t>- Videos on related subjects and repercussions of illegal substances. Especially discussion about what addictive substances is.</w:t>
            </w:r>
          </w:p>
        </w:tc>
        <w:tc>
          <w:tcPr>
            <w:tcW w:w="2214" w:type="dxa"/>
          </w:tcPr>
          <w:p w14:paraId="7E8D51D6" w14:textId="36AD8439" w:rsidR="00D173D3" w:rsidRDefault="00DC56D0" w:rsidP="00055AA5">
            <w:r>
              <w:t>- Movies, resources for students to research various types of addictive substances.</w:t>
            </w:r>
          </w:p>
        </w:tc>
        <w:tc>
          <w:tcPr>
            <w:tcW w:w="2214" w:type="dxa"/>
          </w:tcPr>
          <w:p w14:paraId="0E898577" w14:textId="77777777" w:rsidR="004114F0" w:rsidRDefault="004114F0" w:rsidP="00055AA5">
            <w:r>
              <w:t>- Day grade of the day’s work and contribution.</w:t>
            </w:r>
          </w:p>
          <w:p w14:paraId="4CD1F07C" w14:textId="77777777" w:rsidR="004114F0" w:rsidRDefault="004114F0" w:rsidP="00055AA5"/>
          <w:p w14:paraId="1FE64D45" w14:textId="755883F2" w:rsidR="00D173D3" w:rsidRDefault="00DC56D0" w:rsidP="00DC56D0">
            <w:r>
              <w:t xml:space="preserve">- </w:t>
            </w:r>
            <w:r w:rsidR="004114F0">
              <w:t>Observation and questioning</w:t>
            </w:r>
          </w:p>
          <w:p w14:paraId="2D039F1D" w14:textId="77777777" w:rsidR="00DC56D0" w:rsidRDefault="00DC56D0" w:rsidP="00DC56D0"/>
        </w:tc>
      </w:tr>
      <w:tr w:rsidR="00D173D3" w14:paraId="5AF3D154" w14:textId="77777777" w:rsidTr="00055AA5">
        <w:trPr>
          <w:trHeight w:val="1605"/>
        </w:trPr>
        <w:tc>
          <w:tcPr>
            <w:tcW w:w="2214" w:type="dxa"/>
          </w:tcPr>
          <w:p w14:paraId="1F2A21C7" w14:textId="77777777" w:rsidR="00A639E7" w:rsidRPr="002E2D0F" w:rsidRDefault="00A639E7" w:rsidP="00055AA5">
            <w:pPr>
              <w:rPr>
                <w:sz w:val="20"/>
                <w:szCs w:val="20"/>
              </w:rPr>
            </w:pPr>
            <w:r w:rsidRPr="002E2D0F">
              <w:rPr>
                <w:b/>
                <w:sz w:val="20"/>
                <w:szCs w:val="20"/>
              </w:rPr>
              <w:t>W–9.7</w:t>
            </w:r>
            <w:r w:rsidRPr="002E2D0F">
              <w:rPr>
                <w:sz w:val="20"/>
                <w:szCs w:val="20"/>
              </w:rPr>
              <w:t xml:space="preserve"> evaluate implications and</w:t>
            </w:r>
          </w:p>
          <w:p w14:paraId="2E5E9EA5" w14:textId="639A49E3" w:rsidR="00A639E7" w:rsidRPr="002E2D0F" w:rsidRDefault="00DC56D0" w:rsidP="00055AA5">
            <w:pPr>
              <w:rPr>
                <w:sz w:val="20"/>
                <w:szCs w:val="20"/>
              </w:rPr>
            </w:pPr>
            <w:r w:rsidRPr="002E2D0F">
              <w:rPr>
                <w:sz w:val="20"/>
                <w:szCs w:val="20"/>
              </w:rPr>
              <w:t>Consequences</w:t>
            </w:r>
            <w:r w:rsidR="00A639E7" w:rsidRPr="002E2D0F">
              <w:rPr>
                <w:sz w:val="20"/>
                <w:szCs w:val="20"/>
              </w:rPr>
              <w:t xml:space="preserve"> of sexual</w:t>
            </w:r>
          </w:p>
          <w:p w14:paraId="7EF8E120" w14:textId="068B1170" w:rsidR="00D173D3" w:rsidRPr="00A639E7" w:rsidRDefault="00DC56D0" w:rsidP="00055AA5">
            <w:pPr>
              <w:rPr>
                <w:sz w:val="20"/>
                <w:szCs w:val="20"/>
              </w:rPr>
            </w:pPr>
            <w:r w:rsidRPr="002E2D0F">
              <w:rPr>
                <w:sz w:val="20"/>
                <w:szCs w:val="20"/>
              </w:rPr>
              <w:t>Assault</w:t>
            </w:r>
            <w:r w:rsidR="00A639E7" w:rsidRPr="002E2D0F">
              <w:rPr>
                <w:sz w:val="20"/>
                <w:szCs w:val="20"/>
              </w:rPr>
              <w:t xml:space="preserve"> on a victim and those</w:t>
            </w:r>
            <w:r w:rsidR="00A639E7">
              <w:rPr>
                <w:sz w:val="20"/>
                <w:szCs w:val="20"/>
              </w:rPr>
              <w:t xml:space="preserve"> </w:t>
            </w:r>
            <w:r w:rsidR="00A639E7" w:rsidRPr="002E2D0F">
              <w:rPr>
                <w:sz w:val="20"/>
                <w:szCs w:val="20"/>
              </w:rPr>
              <w:t>associated with that victim</w:t>
            </w:r>
          </w:p>
        </w:tc>
        <w:tc>
          <w:tcPr>
            <w:tcW w:w="2214" w:type="dxa"/>
          </w:tcPr>
          <w:p w14:paraId="2CE189E1" w14:textId="2028ADA9" w:rsidR="00D173D3" w:rsidRDefault="00DC56D0" w:rsidP="00055AA5">
            <w:r>
              <w:t>- Class and group discussion</w:t>
            </w:r>
          </w:p>
        </w:tc>
        <w:tc>
          <w:tcPr>
            <w:tcW w:w="2214" w:type="dxa"/>
          </w:tcPr>
          <w:p w14:paraId="539AFA2B" w14:textId="77777777" w:rsidR="00D173D3" w:rsidRDefault="00DC56D0" w:rsidP="00055AA5">
            <w:r>
              <w:t>- Classroom area</w:t>
            </w:r>
          </w:p>
          <w:p w14:paraId="66A22596" w14:textId="77777777" w:rsidR="00DC56D0" w:rsidRDefault="00DC56D0" w:rsidP="00055AA5"/>
          <w:p w14:paraId="63733CF3" w14:textId="7588CA20" w:rsidR="00DC56D0" w:rsidRDefault="00DC56D0" w:rsidP="00055AA5">
            <w:r>
              <w:t>- Post it notes or slips of paper</w:t>
            </w:r>
          </w:p>
        </w:tc>
        <w:tc>
          <w:tcPr>
            <w:tcW w:w="2214" w:type="dxa"/>
          </w:tcPr>
          <w:p w14:paraId="56F629AA" w14:textId="77777777" w:rsidR="004114F0" w:rsidRDefault="004114F0" w:rsidP="00055AA5">
            <w:r>
              <w:t>- Day grade of the day’s work and contribution.</w:t>
            </w:r>
          </w:p>
          <w:p w14:paraId="3CA95478" w14:textId="77777777" w:rsidR="004114F0" w:rsidRDefault="004114F0" w:rsidP="00055AA5"/>
          <w:p w14:paraId="471A6725" w14:textId="77777777" w:rsidR="00D173D3" w:rsidRDefault="004114F0" w:rsidP="00055AA5">
            <w:r>
              <w:t>- Observation and questioning</w:t>
            </w:r>
          </w:p>
        </w:tc>
      </w:tr>
      <w:tr w:rsidR="00A639E7" w14:paraId="703C403F" w14:textId="77777777" w:rsidTr="00055AA5">
        <w:trPr>
          <w:trHeight w:val="535"/>
        </w:trPr>
        <w:tc>
          <w:tcPr>
            <w:tcW w:w="2214" w:type="dxa"/>
          </w:tcPr>
          <w:p w14:paraId="56B26A04" w14:textId="7B7C3249" w:rsidR="00A639E7" w:rsidRPr="002E2D0F" w:rsidRDefault="00A639E7" w:rsidP="00055AA5">
            <w:pPr>
              <w:rPr>
                <w:sz w:val="20"/>
                <w:szCs w:val="20"/>
              </w:rPr>
            </w:pPr>
            <w:r w:rsidRPr="002E2D0F">
              <w:rPr>
                <w:b/>
                <w:sz w:val="20"/>
                <w:szCs w:val="20"/>
              </w:rPr>
              <w:t>W–9.8</w:t>
            </w:r>
            <w:r w:rsidRPr="002E2D0F">
              <w:rPr>
                <w:sz w:val="20"/>
                <w:szCs w:val="20"/>
              </w:rPr>
              <w:t xml:space="preserve"> develop strategies to promote</w:t>
            </w:r>
            <w:r>
              <w:rPr>
                <w:sz w:val="20"/>
                <w:szCs w:val="20"/>
              </w:rPr>
              <w:t xml:space="preserve"> </w:t>
            </w:r>
            <w:r w:rsidRPr="002E2D0F">
              <w:rPr>
                <w:sz w:val="20"/>
                <w:szCs w:val="20"/>
              </w:rPr>
              <w:t>harm reduction/risk</w:t>
            </w:r>
          </w:p>
          <w:p w14:paraId="159A07E1" w14:textId="0CECB6C5" w:rsidR="00A639E7" w:rsidRPr="002E2D0F" w:rsidRDefault="00DC56D0" w:rsidP="00055AA5">
            <w:pPr>
              <w:rPr>
                <w:sz w:val="20"/>
                <w:szCs w:val="20"/>
              </w:rPr>
            </w:pPr>
            <w:r w:rsidRPr="002E2D0F">
              <w:rPr>
                <w:sz w:val="20"/>
                <w:szCs w:val="20"/>
              </w:rPr>
              <w:t>Management</w:t>
            </w:r>
            <w:r w:rsidR="00A639E7" w:rsidRPr="002E2D0F">
              <w:rPr>
                <w:sz w:val="20"/>
                <w:szCs w:val="20"/>
              </w:rPr>
              <w:t>; e.g.,</w:t>
            </w:r>
            <w:r w:rsidR="00A639E7">
              <w:rPr>
                <w:sz w:val="20"/>
                <w:szCs w:val="20"/>
              </w:rPr>
              <w:t xml:space="preserve"> </w:t>
            </w:r>
            <w:r w:rsidR="00A639E7" w:rsidRPr="002E2D0F">
              <w:rPr>
                <w:sz w:val="20"/>
                <w:szCs w:val="20"/>
              </w:rPr>
              <w:t>differentiate between</w:t>
            </w:r>
            <w:r w:rsidR="00A639E7">
              <w:rPr>
                <w:sz w:val="20"/>
                <w:szCs w:val="20"/>
              </w:rPr>
              <w:t xml:space="preserve"> </w:t>
            </w:r>
            <w:r w:rsidR="00A639E7" w:rsidRPr="002E2D0F">
              <w:rPr>
                <w:sz w:val="20"/>
                <w:szCs w:val="20"/>
              </w:rPr>
              <w:t>choosing personal challenges</w:t>
            </w:r>
          </w:p>
          <w:p w14:paraId="512CEFD8" w14:textId="77777777" w:rsidR="00A639E7" w:rsidRPr="002E2D0F" w:rsidRDefault="00A639E7" w:rsidP="00055AA5">
            <w:pPr>
              <w:rPr>
                <w:b/>
                <w:sz w:val="20"/>
                <w:szCs w:val="20"/>
              </w:rPr>
            </w:pPr>
            <w:proofErr w:type="gramStart"/>
            <w:r w:rsidRPr="002E2D0F">
              <w:rPr>
                <w:sz w:val="20"/>
                <w:szCs w:val="20"/>
              </w:rPr>
              <w:t>or</w:t>
            </w:r>
            <w:proofErr w:type="gramEnd"/>
            <w:r w:rsidRPr="002E2D0F">
              <w:rPr>
                <w:sz w:val="20"/>
                <w:szCs w:val="20"/>
              </w:rPr>
              <w:t xml:space="preserve"> acting impulsively,</w:t>
            </w:r>
            <w:r>
              <w:rPr>
                <w:sz w:val="20"/>
                <w:szCs w:val="20"/>
              </w:rPr>
              <w:t xml:space="preserve"> </w:t>
            </w:r>
            <w:r w:rsidRPr="002E2D0F">
              <w:rPr>
                <w:sz w:val="20"/>
                <w:szCs w:val="20"/>
              </w:rPr>
              <w:t>encourage others to evaluate</w:t>
            </w:r>
            <w:r>
              <w:rPr>
                <w:sz w:val="20"/>
                <w:szCs w:val="20"/>
              </w:rPr>
              <w:t xml:space="preserve"> </w:t>
            </w:r>
            <w:r w:rsidRPr="002E2D0F">
              <w:rPr>
                <w:sz w:val="20"/>
                <w:szCs w:val="20"/>
              </w:rPr>
              <w:t>risks</w:t>
            </w:r>
          </w:p>
        </w:tc>
        <w:tc>
          <w:tcPr>
            <w:tcW w:w="2214" w:type="dxa"/>
          </w:tcPr>
          <w:p w14:paraId="43FA18A5" w14:textId="6BA78559" w:rsidR="00A639E7" w:rsidRDefault="00DC56D0" w:rsidP="00055AA5">
            <w:r>
              <w:t>- Class or group brainstorming about what risk management is.</w:t>
            </w:r>
          </w:p>
        </w:tc>
        <w:tc>
          <w:tcPr>
            <w:tcW w:w="2214" w:type="dxa"/>
          </w:tcPr>
          <w:p w14:paraId="6C905059" w14:textId="14B3A25E" w:rsidR="00A639E7" w:rsidRDefault="00DC56D0" w:rsidP="00055AA5">
            <w:r>
              <w:t xml:space="preserve">- </w:t>
            </w:r>
            <w:proofErr w:type="gramStart"/>
            <w:r>
              <w:t>poster</w:t>
            </w:r>
            <w:proofErr w:type="gramEnd"/>
            <w:r>
              <w:t xml:space="preserve"> paper and markers</w:t>
            </w:r>
          </w:p>
        </w:tc>
        <w:tc>
          <w:tcPr>
            <w:tcW w:w="2214" w:type="dxa"/>
          </w:tcPr>
          <w:p w14:paraId="77676170" w14:textId="77777777" w:rsidR="004114F0" w:rsidRDefault="004114F0" w:rsidP="00055AA5">
            <w:r>
              <w:t>- Day grade of the day’s work and contribution.</w:t>
            </w:r>
          </w:p>
          <w:p w14:paraId="5411F04F" w14:textId="77777777" w:rsidR="004114F0" w:rsidRDefault="004114F0" w:rsidP="00055AA5"/>
          <w:p w14:paraId="4F3CF2D2" w14:textId="77777777" w:rsidR="00A639E7" w:rsidRDefault="004114F0" w:rsidP="00055AA5">
            <w:r>
              <w:t>- Observation and questioning</w:t>
            </w:r>
          </w:p>
        </w:tc>
      </w:tr>
      <w:tr w:rsidR="00A639E7" w14:paraId="742B8C36" w14:textId="77777777" w:rsidTr="00055AA5">
        <w:trPr>
          <w:trHeight w:val="1691"/>
        </w:trPr>
        <w:tc>
          <w:tcPr>
            <w:tcW w:w="2214" w:type="dxa"/>
          </w:tcPr>
          <w:p w14:paraId="5279A88C" w14:textId="77777777" w:rsidR="00A639E7" w:rsidRPr="002E2D0F" w:rsidRDefault="00A639E7" w:rsidP="00055AA5">
            <w:pPr>
              <w:rPr>
                <w:sz w:val="20"/>
                <w:szCs w:val="20"/>
              </w:rPr>
            </w:pPr>
            <w:r w:rsidRPr="002E2D0F">
              <w:rPr>
                <w:b/>
                <w:sz w:val="20"/>
                <w:szCs w:val="20"/>
              </w:rPr>
              <w:t>W–9.9</w:t>
            </w:r>
            <w:r w:rsidRPr="002E2D0F">
              <w:rPr>
                <w:sz w:val="20"/>
                <w:szCs w:val="20"/>
              </w:rPr>
              <w:t xml:space="preserve"> analyze and evaluate laws and</w:t>
            </w:r>
            <w:r>
              <w:rPr>
                <w:sz w:val="20"/>
                <w:szCs w:val="20"/>
              </w:rPr>
              <w:t xml:space="preserve"> </w:t>
            </w:r>
            <w:r w:rsidRPr="002E2D0F">
              <w:rPr>
                <w:sz w:val="20"/>
                <w:szCs w:val="20"/>
              </w:rPr>
              <w:t>policies that promote</w:t>
            </w:r>
          </w:p>
          <w:p w14:paraId="2043DFD9" w14:textId="77777777" w:rsidR="00A639E7" w:rsidRPr="00A639E7" w:rsidRDefault="00A639E7" w:rsidP="00055AA5">
            <w:pPr>
              <w:rPr>
                <w:sz w:val="20"/>
                <w:szCs w:val="20"/>
              </w:rPr>
            </w:pPr>
            <w:r w:rsidRPr="002E2D0F">
              <w:rPr>
                <w:sz w:val="20"/>
                <w:szCs w:val="20"/>
              </w:rPr>
              <w:t>Personal, community and</w:t>
            </w:r>
            <w:r>
              <w:rPr>
                <w:sz w:val="20"/>
                <w:szCs w:val="20"/>
              </w:rPr>
              <w:t xml:space="preserve"> </w:t>
            </w:r>
            <w:r w:rsidRPr="002E2D0F">
              <w:rPr>
                <w:sz w:val="20"/>
                <w:szCs w:val="20"/>
              </w:rPr>
              <w:t>workplace safety; e.g.,</w:t>
            </w:r>
            <w:r>
              <w:rPr>
                <w:sz w:val="20"/>
                <w:szCs w:val="20"/>
              </w:rPr>
              <w:t xml:space="preserve"> </w:t>
            </w:r>
            <w:r w:rsidRPr="002E2D0F">
              <w:rPr>
                <w:sz w:val="20"/>
                <w:szCs w:val="20"/>
              </w:rPr>
              <w:t>driving, boating, employment</w:t>
            </w:r>
            <w:r>
              <w:rPr>
                <w:sz w:val="20"/>
                <w:szCs w:val="20"/>
              </w:rPr>
              <w:t xml:space="preserve"> </w:t>
            </w:r>
            <w:r w:rsidRPr="002E2D0F">
              <w:rPr>
                <w:sz w:val="20"/>
                <w:szCs w:val="20"/>
              </w:rPr>
              <w:t>standards</w:t>
            </w:r>
          </w:p>
        </w:tc>
        <w:tc>
          <w:tcPr>
            <w:tcW w:w="2214" w:type="dxa"/>
          </w:tcPr>
          <w:p w14:paraId="66EF4B44" w14:textId="702C4AFA" w:rsidR="00A639E7" w:rsidRDefault="00DC56D0" w:rsidP="00055AA5">
            <w:r>
              <w:t>- Students jigsaw various topics given to them individually, or in groups and then teach it to other groups.</w:t>
            </w:r>
          </w:p>
        </w:tc>
        <w:tc>
          <w:tcPr>
            <w:tcW w:w="2214" w:type="dxa"/>
          </w:tcPr>
          <w:p w14:paraId="05275BD4" w14:textId="33BE30EA" w:rsidR="00A639E7" w:rsidRDefault="00DC56D0" w:rsidP="00055AA5">
            <w:r>
              <w:t>- Computers, paper and markers</w:t>
            </w:r>
          </w:p>
        </w:tc>
        <w:tc>
          <w:tcPr>
            <w:tcW w:w="2214" w:type="dxa"/>
          </w:tcPr>
          <w:p w14:paraId="51FA8B9D" w14:textId="77777777" w:rsidR="004114F0" w:rsidRDefault="004114F0" w:rsidP="00055AA5">
            <w:r>
              <w:t>- Day grade of the day’s work and contribution.</w:t>
            </w:r>
          </w:p>
          <w:p w14:paraId="13CAD756" w14:textId="77777777" w:rsidR="004114F0" w:rsidRDefault="004114F0" w:rsidP="00055AA5"/>
          <w:p w14:paraId="2267602B" w14:textId="7E71CA86" w:rsidR="00A639E7" w:rsidRDefault="00DC56D0" w:rsidP="00DC56D0">
            <w:r>
              <w:t xml:space="preserve">- </w:t>
            </w:r>
            <w:r w:rsidR="004114F0">
              <w:t>Observation and questioning</w:t>
            </w:r>
          </w:p>
          <w:p w14:paraId="6E737E72" w14:textId="77777777" w:rsidR="00DC56D0" w:rsidRDefault="00DC56D0" w:rsidP="00DC56D0"/>
          <w:p w14:paraId="67B3B4CA" w14:textId="5FC6E0B6" w:rsidR="00DC56D0" w:rsidRDefault="00DC56D0" w:rsidP="00DC56D0">
            <w:r>
              <w:t xml:space="preserve">- Each group would hand </w:t>
            </w:r>
            <w:proofErr w:type="gramStart"/>
            <w:r>
              <w:t>in their own</w:t>
            </w:r>
            <w:proofErr w:type="gramEnd"/>
            <w:r>
              <w:t xml:space="preserve"> filled out information sheet.</w:t>
            </w:r>
          </w:p>
        </w:tc>
      </w:tr>
      <w:tr w:rsidR="00A639E7" w14:paraId="1EF2EB87" w14:textId="77777777" w:rsidTr="00055AA5">
        <w:trPr>
          <w:trHeight w:val="919"/>
        </w:trPr>
        <w:tc>
          <w:tcPr>
            <w:tcW w:w="2214" w:type="dxa"/>
          </w:tcPr>
          <w:p w14:paraId="45AEE3DC" w14:textId="77777777" w:rsidR="00A639E7" w:rsidRPr="00E50696" w:rsidRDefault="00A639E7" w:rsidP="00055AA5">
            <w:pPr>
              <w:rPr>
                <w:sz w:val="20"/>
                <w:szCs w:val="20"/>
              </w:rPr>
            </w:pPr>
            <w:r w:rsidRPr="00E50696">
              <w:rPr>
                <w:b/>
                <w:sz w:val="20"/>
                <w:szCs w:val="20"/>
              </w:rPr>
              <w:t>W–9.10</w:t>
            </w:r>
            <w:r w:rsidRPr="00E50696">
              <w:rPr>
                <w:sz w:val="20"/>
                <w:szCs w:val="20"/>
              </w:rPr>
              <w:t xml:space="preserve"> assess the quality and</w:t>
            </w:r>
            <w:r>
              <w:rPr>
                <w:sz w:val="20"/>
                <w:szCs w:val="20"/>
              </w:rPr>
              <w:t xml:space="preserve"> </w:t>
            </w:r>
            <w:r w:rsidRPr="00E50696">
              <w:rPr>
                <w:sz w:val="20"/>
                <w:szCs w:val="20"/>
              </w:rPr>
              <w:t>reliability of health</w:t>
            </w:r>
            <w:r>
              <w:rPr>
                <w:sz w:val="20"/>
                <w:szCs w:val="20"/>
              </w:rPr>
              <w:t xml:space="preserve"> i</w:t>
            </w:r>
            <w:r w:rsidRPr="00E50696">
              <w:rPr>
                <w:sz w:val="20"/>
                <w:szCs w:val="20"/>
              </w:rPr>
              <w:t>nformation provided by</w:t>
            </w:r>
            <w:r>
              <w:rPr>
                <w:sz w:val="20"/>
                <w:szCs w:val="20"/>
              </w:rPr>
              <w:t xml:space="preserve"> </w:t>
            </w:r>
            <w:r w:rsidRPr="00E50696">
              <w:rPr>
                <w:sz w:val="20"/>
                <w:szCs w:val="20"/>
              </w:rPr>
              <w:t>different sources; e.g., on the</w:t>
            </w:r>
          </w:p>
          <w:p w14:paraId="61684CA8" w14:textId="77777777" w:rsidR="00A639E7" w:rsidRPr="002E2D0F" w:rsidRDefault="00A639E7" w:rsidP="00055AA5">
            <w:pPr>
              <w:rPr>
                <w:b/>
                <w:sz w:val="20"/>
                <w:szCs w:val="20"/>
              </w:rPr>
            </w:pPr>
            <w:r w:rsidRPr="00E50696">
              <w:rPr>
                <w:sz w:val="20"/>
                <w:szCs w:val="20"/>
              </w:rPr>
              <w:t>Internet</w:t>
            </w:r>
          </w:p>
        </w:tc>
        <w:tc>
          <w:tcPr>
            <w:tcW w:w="2214" w:type="dxa"/>
          </w:tcPr>
          <w:p w14:paraId="1378BF12" w14:textId="51E7E3EC" w:rsidR="00A639E7" w:rsidRDefault="00682CD5" w:rsidP="00682CD5">
            <w:r>
              <w:t>- As a class or in groups research specific websites about various health concerns.</w:t>
            </w:r>
          </w:p>
          <w:p w14:paraId="481FA67B" w14:textId="77777777" w:rsidR="00682CD5" w:rsidRDefault="00682CD5" w:rsidP="00682CD5"/>
          <w:p w14:paraId="7951ABC9" w14:textId="738F7919" w:rsidR="00682CD5" w:rsidRDefault="00682CD5" w:rsidP="00682CD5">
            <w:r>
              <w:t>- Each group could receive a list of symptoms and they need to research what kind of condition they could have, while recording the various websites that they looked at.  Students can then compare this information to other sources of information</w:t>
            </w:r>
          </w:p>
        </w:tc>
        <w:tc>
          <w:tcPr>
            <w:tcW w:w="2214" w:type="dxa"/>
          </w:tcPr>
          <w:p w14:paraId="4D38274B" w14:textId="41717941" w:rsidR="00A639E7" w:rsidRDefault="00682CD5" w:rsidP="00055AA5">
            <w:r>
              <w:t>- Computers, magazines, a list of symptoms for each group and in information skeleton sheet.</w:t>
            </w:r>
          </w:p>
        </w:tc>
        <w:tc>
          <w:tcPr>
            <w:tcW w:w="2214" w:type="dxa"/>
          </w:tcPr>
          <w:p w14:paraId="7E484A06" w14:textId="77777777" w:rsidR="004114F0" w:rsidRDefault="004114F0" w:rsidP="00055AA5">
            <w:r>
              <w:t>- Day grade of the day’s work and contribution.</w:t>
            </w:r>
          </w:p>
          <w:p w14:paraId="364CC9F5" w14:textId="77777777" w:rsidR="004114F0" w:rsidRDefault="004114F0" w:rsidP="00055AA5"/>
          <w:p w14:paraId="3AEC868F" w14:textId="77777777" w:rsidR="00A639E7" w:rsidRDefault="004114F0" w:rsidP="00055AA5">
            <w:r>
              <w:t>- Observation and questioning</w:t>
            </w:r>
          </w:p>
        </w:tc>
      </w:tr>
      <w:tr w:rsidR="00A639E7" w14:paraId="43BCCE29" w14:textId="77777777" w:rsidTr="00055AA5">
        <w:trPr>
          <w:trHeight w:val="165"/>
        </w:trPr>
        <w:tc>
          <w:tcPr>
            <w:tcW w:w="2214" w:type="dxa"/>
          </w:tcPr>
          <w:p w14:paraId="684249C5" w14:textId="1A46C87E" w:rsidR="00A639E7" w:rsidRPr="00E50696" w:rsidRDefault="00A639E7" w:rsidP="00055AA5">
            <w:pPr>
              <w:rPr>
                <w:sz w:val="20"/>
                <w:szCs w:val="20"/>
              </w:rPr>
            </w:pPr>
            <w:r w:rsidRPr="00E50696">
              <w:rPr>
                <w:b/>
                <w:sz w:val="20"/>
                <w:szCs w:val="20"/>
              </w:rPr>
              <w:t xml:space="preserve">W–9.11 </w:t>
            </w:r>
            <w:r w:rsidRPr="00E50696">
              <w:rPr>
                <w:sz w:val="20"/>
                <w:szCs w:val="20"/>
              </w:rPr>
              <w:t>use personal resiliency skills;</w:t>
            </w:r>
            <w:r>
              <w:rPr>
                <w:sz w:val="20"/>
                <w:szCs w:val="20"/>
              </w:rPr>
              <w:t xml:space="preserve"> </w:t>
            </w:r>
            <w:r w:rsidRPr="00E50696">
              <w:rPr>
                <w:sz w:val="20"/>
                <w:szCs w:val="20"/>
              </w:rPr>
              <w:t>e.g., seek out appropriate</w:t>
            </w:r>
            <w:r>
              <w:rPr>
                <w:sz w:val="20"/>
                <w:szCs w:val="20"/>
              </w:rPr>
              <w:t xml:space="preserve"> </w:t>
            </w:r>
            <w:r w:rsidRPr="00E50696">
              <w:rPr>
                <w:sz w:val="20"/>
                <w:szCs w:val="20"/>
              </w:rPr>
              <w:t>mentors, have a sense of</w:t>
            </w:r>
            <w:r>
              <w:rPr>
                <w:sz w:val="20"/>
                <w:szCs w:val="20"/>
              </w:rPr>
              <w:t xml:space="preserve"> </w:t>
            </w:r>
            <w:r w:rsidRPr="00E50696">
              <w:rPr>
                <w:sz w:val="20"/>
                <w:szCs w:val="20"/>
              </w:rPr>
              <w:t>purpose, have clear standards</w:t>
            </w:r>
          </w:p>
          <w:p w14:paraId="5214FF74" w14:textId="77777777" w:rsidR="00A639E7" w:rsidRPr="002E2D0F" w:rsidRDefault="00A639E7" w:rsidP="00055AA5">
            <w:pPr>
              <w:rPr>
                <w:b/>
                <w:sz w:val="20"/>
                <w:szCs w:val="20"/>
              </w:rPr>
            </w:pPr>
            <w:proofErr w:type="gramStart"/>
            <w:r w:rsidRPr="00E50696">
              <w:rPr>
                <w:sz w:val="20"/>
                <w:szCs w:val="20"/>
              </w:rPr>
              <w:t>for</w:t>
            </w:r>
            <w:proofErr w:type="gramEnd"/>
            <w:r w:rsidRPr="00E50696">
              <w:rPr>
                <w:sz w:val="20"/>
                <w:szCs w:val="20"/>
              </w:rPr>
              <w:t xml:space="preserve"> personal behavior</w:t>
            </w:r>
          </w:p>
        </w:tc>
        <w:tc>
          <w:tcPr>
            <w:tcW w:w="2214" w:type="dxa"/>
          </w:tcPr>
          <w:p w14:paraId="0A98ECC5" w14:textId="39457F7E" w:rsidR="00A639E7" w:rsidRDefault="00682CD5" w:rsidP="00055AA5">
            <w:r>
              <w:t>- Students should reflect on their own strengths, as well as qualities that they see as admirable, students could do a private write up, or a blog, or create a video.</w:t>
            </w:r>
          </w:p>
        </w:tc>
        <w:tc>
          <w:tcPr>
            <w:tcW w:w="2214" w:type="dxa"/>
          </w:tcPr>
          <w:p w14:paraId="27BFFD10" w14:textId="433DEB68" w:rsidR="00A639E7" w:rsidRDefault="00682CD5" w:rsidP="00055AA5">
            <w:r>
              <w:t>- Medium for students to record personal skills and qualities they adm</w:t>
            </w:r>
            <w:r w:rsidR="00F13096">
              <w:t>i</w:t>
            </w:r>
            <w:r>
              <w:t>re.</w:t>
            </w:r>
          </w:p>
        </w:tc>
        <w:tc>
          <w:tcPr>
            <w:tcW w:w="2214" w:type="dxa"/>
          </w:tcPr>
          <w:p w14:paraId="0B5C0AD5" w14:textId="77777777" w:rsidR="004114F0" w:rsidRDefault="004114F0" w:rsidP="00055AA5">
            <w:r>
              <w:t>- Day grade of the day’s work and contribution.</w:t>
            </w:r>
          </w:p>
          <w:p w14:paraId="651853CF" w14:textId="77777777" w:rsidR="004114F0" w:rsidRDefault="004114F0" w:rsidP="00055AA5"/>
          <w:p w14:paraId="0B6D1A91" w14:textId="6C654781" w:rsidR="00A639E7" w:rsidRDefault="0017434C" w:rsidP="0017434C">
            <w:r>
              <w:t xml:space="preserve">- </w:t>
            </w:r>
            <w:r w:rsidR="004114F0">
              <w:t>Observation and questioning</w:t>
            </w:r>
          </w:p>
          <w:p w14:paraId="04751129" w14:textId="77777777" w:rsidR="0017434C" w:rsidRDefault="0017434C" w:rsidP="0017434C"/>
          <w:p w14:paraId="71542282" w14:textId="4D049B2B" w:rsidR="0017434C" w:rsidRDefault="0017434C" w:rsidP="0017434C">
            <w:r>
              <w:t>- There will be a summative mark for this assignment, there will be simple criteria labeled before hand to outline grading.</w:t>
            </w:r>
          </w:p>
        </w:tc>
      </w:tr>
      <w:tr w:rsidR="00A639E7" w14:paraId="08839C33" w14:textId="77777777" w:rsidTr="00055AA5">
        <w:trPr>
          <w:trHeight w:val="354"/>
        </w:trPr>
        <w:tc>
          <w:tcPr>
            <w:tcW w:w="2214" w:type="dxa"/>
          </w:tcPr>
          <w:p w14:paraId="3D3DDB54" w14:textId="77777777" w:rsidR="00A639E7" w:rsidRPr="001C5583" w:rsidRDefault="00A639E7" w:rsidP="00055AA5">
            <w:pPr>
              <w:rPr>
                <w:sz w:val="20"/>
                <w:szCs w:val="20"/>
                <w:highlight w:val="yellow"/>
              </w:rPr>
            </w:pPr>
            <w:r w:rsidRPr="001C5583">
              <w:rPr>
                <w:b/>
                <w:sz w:val="20"/>
                <w:szCs w:val="20"/>
                <w:highlight w:val="yellow"/>
              </w:rPr>
              <w:t>W–9.12</w:t>
            </w:r>
            <w:r w:rsidRPr="001C5583">
              <w:rPr>
                <w:sz w:val="20"/>
                <w:szCs w:val="20"/>
                <w:highlight w:val="yellow"/>
              </w:rPr>
              <w:t xml:space="preserve"> determine “safer” sex practices; e.g., communicate</w:t>
            </w:r>
          </w:p>
          <w:p w14:paraId="0913F697" w14:textId="77777777" w:rsidR="00A639E7" w:rsidRPr="001C5583" w:rsidRDefault="00A639E7" w:rsidP="00055AA5">
            <w:pPr>
              <w:rPr>
                <w:sz w:val="20"/>
                <w:szCs w:val="20"/>
                <w:highlight w:val="yellow"/>
              </w:rPr>
            </w:pPr>
            <w:proofErr w:type="gramStart"/>
            <w:r w:rsidRPr="001C5583">
              <w:rPr>
                <w:sz w:val="20"/>
                <w:szCs w:val="20"/>
                <w:highlight w:val="yellow"/>
              </w:rPr>
              <w:t>with</w:t>
            </w:r>
            <w:proofErr w:type="gramEnd"/>
            <w:r w:rsidRPr="001C5583">
              <w:rPr>
                <w:sz w:val="20"/>
                <w:szCs w:val="20"/>
                <w:highlight w:val="yellow"/>
              </w:rPr>
              <w:t xml:space="preserve"> partner, maintain</w:t>
            </w:r>
          </w:p>
          <w:p w14:paraId="5DE7C6DC" w14:textId="77777777" w:rsidR="00A639E7" w:rsidRPr="00A639E7" w:rsidRDefault="00A639E7" w:rsidP="00055AA5">
            <w:pPr>
              <w:rPr>
                <w:sz w:val="20"/>
                <w:szCs w:val="20"/>
              </w:rPr>
            </w:pPr>
            <w:proofErr w:type="gramStart"/>
            <w:r w:rsidRPr="001C5583">
              <w:rPr>
                <w:sz w:val="20"/>
                <w:szCs w:val="20"/>
                <w:highlight w:val="yellow"/>
              </w:rPr>
              <w:t>abstinence</w:t>
            </w:r>
            <w:proofErr w:type="gramEnd"/>
            <w:r w:rsidRPr="001C5583">
              <w:rPr>
                <w:sz w:val="20"/>
                <w:szCs w:val="20"/>
                <w:highlight w:val="yellow"/>
              </w:rPr>
              <w:t>, limit partners, access/use condoms/contraceptives properly</w:t>
            </w:r>
          </w:p>
        </w:tc>
        <w:tc>
          <w:tcPr>
            <w:tcW w:w="2214" w:type="dxa"/>
          </w:tcPr>
          <w:p w14:paraId="1FC4D51E" w14:textId="5968A5E6" w:rsidR="00A639E7" w:rsidRDefault="009A429C" w:rsidP="00055AA5">
            <w:r>
              <w:t>Done in June</w:t>
            </w:r>
          </w:p>
        </w:tc>
        <w:tc>
          <w:tcPr>
            <w:tcW w:w="2214" w:type="dxa"/>
          </w:tcPr>
          <w:p w14:paraId="5D30A8A7" w14:textId="1485E940" w:rsidR="00A639E7" w:rsidRDefault="009A429C" w:rsidP="00055AA5">
            <w:r>
              <w:t>Done in June</w:t>
            </w:r>
          </w:p>
        </w:tc>
        <w:tc>
          <w:tcPr>
            <w:tcW w:w="2214" w:type="dxa"/>
          </w:tcPr>
          <w:p w14:paraId="2EC2F6D2" w14:textId="726E3549" w:rsidR="00A639E7" w:rsidRDefault="009A429C" w:rsidP="00055AA5">
            <w:r>
              <w:t>Done in June</w:t>
            </w:r>
          </w:p>
        </w:tc>
      </w:tr>
      <w:tr w:rsidR="00A639E7" w14:paraId="695F6261" w14:textId="77777777" w:rsidTr="00055AA5">
        <w:trPr>
          <w:trHeight w:val="330"/>
        </w:trPr>
        <w:tc>
          <w:tcPr>
            <w:tcW w:w="2214" w:type="dxa"/>
          </w:tcPr>
          <w:p w14:paraId="3C0C1610" w14:textId="77777777" w:rsidR="00A639E7" w:rsidRPr="001C5583" w:rsidRDefault="00A639E7" w:rsidP="00055AA5">
            <w:pPr>
              <w:rPr>
                <w:sz w:val="20"/>
                <w:szCs w:val="20"/>
                <w:highlight w:val="yellow"/>
              </w:rPr>
            </w:pPr>
            <w:r w:rsidRPr="001C5583">
              <w:rPr>
                <w:b/>
                <w:sz w:val="20"/>
                <w:szCs w:val="20"/>
                <w:highlight w:val="yellow"/>
              </w:rPr>
              <w:t>W–9.13</w:t>
            </w:r>
            <w:r w:rsidRPr="001C5583">
              <w:rPr>
                <w:sz w:val="20"/>
                <w:szCs w:val="20"/>
                <w:highlight w:val="yellow"/>
              </w:rPr>
              <w:t xml:space="preserve"> identify and describe the responsibilities and</w:t>
            </w:r>
          </w:p>
          <w:p w14:paraId="36B72CDE" w14:textId="77777777" w:rsidR="00A639E7" w:rsidRPr="00A639E7" w:rsidRDefault="00A639E7" w:rsidP="00055AA5">
            <w:pPr>
              <w:rPr>
                <w:sz w:val="20"/>
                <w:szCs w:val="20"/>
              </w:rPr>
            </w:pPr>
            <w:proofErr w:type="gramStart"/>
            <w:r w:rsidRPr="001C5583">
              <w:rPr>
                <w:sz w:val="20"/>
                <w:szCs w:val="20"/>
                <w:highlight w:val="yellow"/>
              </w:rPr>
              <w:t>resources</w:t>
            </w:r>
            <w:proofErr w:type="gramEnd"/>
            <w:r w:rsidRPr="001C5583">
              <w:rPr>
                <w:sz w:val="20"/>
                <w:szCs w:val="20"/>
                <w:highlight w:val="yellow"/>
              </w:rPr>
              <w:t xml:space="preserve"> associated with pregnancy and parenting</w:t>
            </w:r>
          </w:p>
        </w:tc>
        <w:tc>
          <w:tcPr>
            <w:tcW w:w="2214" w:type="dxa"/>
          </w:tcPr>
          <w:p w14:paraId="2C411E4F" w14:textId="48788220" w:rsidR="00A639E7" w:rsidRDefault="009A429C" w:rsidP="00055AA5">
            <w:r>
              <w:t>Done in June</w:t>
            </w:r>
            <w:bookmarkStart w:id="0" w:name="_GoBack"/>
            <w:bookmarkEnd w:id="0"/>
          </w:p>
        </w:tc>
        <w:tc>
          <w:tcPr>
            <w:tcW w:w="2214" w:type="dxa"/>
          </w:tcPr>
          <w:p w14:paraId="5934987C" w14:textId="66339921" w:rsidR="00A639E7" w:rsidRDefault="009A429C" w:rsidP="00055AA5">
            <w:r>
              <w:t>Done in June</w:t>
            </w:r>
          </w:p>
        </w:tc>
        <w:tc>
          <w:tcPr>
            <w:tcW w:w="2214" w:type="dxa"/>
          </w:tcPr>
          <w:p w14:paraId="51CABA71" w14:textId="16176A55" w:rsidR="00A639E7" w:rsidRDefault="009A429C" w:rsidP="00055AA5">
            <w:r>
              <w:t>Done in June</w:t>
            </w:r>
          </w:p>
        </w:tc>
      </w:tr>
      <w:tr w:rsidR="00A639E7" w14:paraId="61411199" w14:textId="77777777" w:rsidTr="00055AA5">
        <w:trPr>
          <w:trHeight w:val="213"/>
        </w:trPr>
        <w:tc>
          <w:tcPr>
            <w:tcW w:w="2214" w:type="dxa"/>
          </w:tcPr>
          <w:p w14:paraId="0B4E2192" w14:textId="77777777" w:rsidR="00A639E7" w:rsidRPr="001C5583" w:rsidRDefault="00A639E7" w:rsidP="00055AA5">
            <w:pPr>
              <w:rPr>
                <w:sz w:val="20"/>
                <w:szCs w:val="20"/>
                <w:highlight w:val="yellow"/>
              </w:rPr>
            </w:pPr>
            <w:r w:rsidRPr="001C5583">
              <w:rPr>
                <w:b/>
                <w:sz w:val="20"/>
                <w:szCs w:val="20"/>
                <w:highlight w:val="yellow"/>
              </w:rPr>
              <w:t xml:space="preserve">W–9.14 </w:t>
            </w:r>
            <w:r w:rsidRPr="001C5583">
              <w:rPr>
                <w:sz w:val="20"/>
                <w:szCs w:val="20"/>
                <w:highlight w:val="yellow"/>
              </w:rPr>
              <w:t>develop strategies that</w:t>
            </w:r>
            <w:r w:rsidR="001C5583" w:rsidRPr="001C5583">
              <w:rPr>
                <w:sz w:val="20"/>
                <w:szCs w:val="20"/>
                <w:highlight w:val="yellow"/>
              </w:rPr>
              <w:t xml:space="preserve"> </w:t>
            </w:r>
            <w:r w:rsidRPr="001C5583">
              <w:rPr>
                <w:sz w:val="20"/>
                <w:szCs w:val="20"/>
                <w:highlight w:val="yellow"/>
              </w:rPr>
              <w:t>address factors to prevent or</w:t>
            </w:r>
          </w:p>
          <w:p w14:paraId="4F6A9AF5" w14:textId="77777777" w:rsidR="00A639E7" w:rsidRPr="001C5583" w:rsidRDefault="00A639E7" w:rsidP="00055AA5">
            <w:pPr>
              <w:rPr>
                <w:sz w:val="20"/>
                <w:szCs w:val="20"/>
                <w:highlight w:val="yellow"/>
              </w:rPr>
            </w:pPr>
            <w:proofErr w:type="gramStart"/>
            <w:r w:rsidRPr="001C5583">
              <w:rPr>
                <w:sz w:val="20"/>
                <w:szCs w:val="20"/>
                <w:highlight w:val="yellow"/>
              </w:rPr>
              <w:t>reduce</w:t>
            </w:r>
            <w:proofErr w:type="gramEnd"/>
            <w:r w:rsidRPr="001C5583">
              <w:rPr>
                <w:sz w:val="20"/>
                <w:szCs w:val="20"/>
                <w:highlight w:val="yellow"/>
              </w:rPr>
              <w:t xml:space="preserve"> sexual risk; e.g.,</w:t>
            </w:r>
          </w:p>
          <w:p w14:paraId="47C77654" w14:textId="77777777" w:rsidR="00A639E7" w:rsidRPr="001C5583" w:rsidRDefault="00A639E7" w:rsidP="00055AA5">
            <w:pPr>
              <w:rPr>
                <w:sz w:val="20"/>
                <w:szCs w:val="20"/>
                <w:highlight w:val="yellow"/>
              </w:rPr>
            </w:pPr>
            <w:proofErr w:type="gramStart"/>
            <w:r w:rsidRPr="001C5583">
              <w:rPr>
                <w:sz w:val="20"/>
                <w:szCs w:val="20"/>
                <w:highlight w:val="yellow"/>
              </w:rPr>
              <w:t>abstain</w:t>
            </w:r>
            <w:proofErr w:type="gramEnd"/>
            <w:r w:rsidRPr="001C5583">
              <w:rPr>
                <w:sz w:val="20"/>
                <w:szCs w:val="20"/>
                <w:highlight w:val="yellow"/>
              </w:rPr>
              <w:t xml:space="preserve"> from drugs and</w:t>
            </w:r>
          </w:p>
          <w:p w14:paraId="4A135FBD" w14:textId="77777777" w:rsidR="00A639E7" w:rsidRPr="001C5583" w:rsidRDefault="00A639E7" w:rsidP="00055AA5">
            <w:pPr>
              <w:rPr>
                <w:sz w:val="20"/>
                <w:szCs w:val="20"/>
              </w:rPr>
            </w:pPr>
            <w:proofErr w:type="gramStart"/>
            <w:r w:rsidRPr="001C5583">
              <w:rPr>
                <w:sz w:val="20"/>
                <w:szCs w:val="20"/>
                <w:highlight w:val="yellow"/>
              </w:rPr>
              <w:t>alcohol</w:t>
            </w:r>
            <w:proofErr w:type="gramEnd"/>
            <w:r w:rsidRPr="001C5583">
              <w:rPr>
                <w:sz w:val="20"/>
                <w:szCs w:val="20"/>
                <w:highlight w:val="yellow"/>
              </w:rPr>
              <w:t>, date in groups, use</w:t>
            </w:r>
            <w:r w:rsidR="001C5583" w:rsidRPr="001C5583">
              <w:rPr>
                <w:sz w:val="20"/>
                <w:szCs w:val="20"/>
                <w:highlight w:val="yellow"/>
              </w:rPr>
              <w:t xml:space="preserve"> </w:t>
            </w:r>
            <w:r w:rsidRPr="001C5583">
              <w:rPr>
                <w:sz w:val="20"/>
                <w:szCs w:val="20"/>
                <w:highlight w:val="yellow"/>
              </w:rPr>
              <w:t>assertive behavior</w:t>
            </w:r>
          </w:p>
        </w:tc>
        <w:tc>
          <w:tcPr>
            <w:tcW w:w="2214" w:type="dxa"/>
          </w:tcPr>
          <w:p w14:paraId="644CACBA" w14:textId="221621FF" w:rsidR="00A639E7" w:rsidRDefault="009A429C" w:rsidP="00055AA5">
            <w:r>
              <w:t>Done in June</w:t>
            </w:r>
          </w:p>
        </w:tc>
        <w:tc>
          <w:tcPr>
            <w:tcW w:w="2214" w:type="dxa"/>
          </w:tcPr>
          <w:p w14:paraId="6C8B37F4" w14:textId="5D650F33" w:rsidR="00A639E7" w:rsidRDefault="009A429C" w:rsidP="00055AA5">
            <w:r>
              <w:t>Done in June</w:t>
            </w:r>
          </w:p>
        </w:tc>
        <w:tc>
          <w:tcPr>
            <w:tcW w:w="2214" w:type="dxa"/>
          </w:tcPr>
          <w:p w14:paraId="33EE8A6C" w14:textId="41FAEE54" w:rsidR="00A639E7" w:rsidRDefault="009A429C" w:rsidP="00055AA5">
            <w:r>
              <w:t>Done in June</w:t>
            </w:r>
          </w:p>
        </w:tc>
      </w:tr>
    </w:tbl>
    <w:p w14:paraId="184CF58C" w14:textId="67DD9A4E" w:rsidR="00D173D3" w:rsidRDefault="00055AA5" w:rsidP="00D173D3">
      <w:r>
        <w:br w:type="textWrapping" w:clear="all"/>
      </w:r>
    </w:p>
    <w:p w14:paraId="5B74C2F7" w14:textId="77777777" w:rsidR="00501136" w:rsidRDefault="00501136"/>
    <w:p w14:paraId="5070B6E7" w14:textId="77777777" w:rsidR="00F7164B" w:rsidRDefault="00F7164B"/>
    <w:p w14:paraId="0F259DDA" w14:textId="77777777" w:rsidR="00F7164B" w:rsidRDefault="00F7164B"/>
    <w:p w14:paraId="3125772F" w14:textId="77777777" w:rsidR="00F7164B" w:rsidRDefault="00F7164B"/>
    <w:p w14:paraId="055A0864" w14:textId="77777777" w:rsidR="00F7164B" w:rsidRDefault="00F7164B"/>
    <w:p w14:paraId="6A008E49" w14:textId="77777777" w:rsidR="00F7164B" w:rsidRDefault="00F7164B"/>
    <w:p w14:paraId="325F7BEF" w14:textId="77777777" w:rsidR="00F7164B" w:rsidRDefault="00F7164B"/>
    <w:p w14:paraId="14224B81" w14:textId="77777777" w:rsidR="00F7164B" w:rsidRDefault="00F7164B"/>
    <w:p w14:paraId="4ED94804" w14:textId="77777777" w:rsidR="00F7164B" w:rsidRDefault="00F7164B" w:rsidP="00F7164B">
      <w:r w:rsidRPr="00EC3DCB">
        <w:rPr>
          <w:b/>
        </w:rPr>
        <w:t>Grade:</w:t>
      </w:r>
      <w:r>
        <w:t xml:space="preserve"> 9</w:t>
      </w:r>
    </w:p>
    <w:p w14:paraId="00AC959B" w14:textId="413DCF3F" w:rsidR="00F7164B" w:rsidRDefault="00F7164B" w:rsidP="00F7164B">
      <w:r w:rsidRPr="00EC3DCB">
        <w:rPr>
          <w:b/>
        </w:rPr>
        <w:t>Unit:</w:t>
      </w:r>
      <w:r>
        <w:t xml:space="preserve"> Relationship Choices</w:t>
      </w:r>
    </w:p>
    <w:p w14:paraId="77F3FEBF" w14:textId="6E95B566" w:rsidR="00F7164B" w:rsidRDefault="00F7164B" w:rsidP="00F7164B">
      <w:r w:rsidRPr="00EC3DCB">
        <w:rPr>
          <w:b/>
        </w:rPr>
        <w:t>Time Allocation:</w:t>
      </w:r>
      <w:r>
        <w:t xml:space="preserve"> ~ 3 Weeks – 1 class per week </w:t>
      </w:r>
    </w:p>
    <w:p w14:paraId="6680E25E" w14:textId="77777777" w:rsidR="00F7164B" w:rsidRDefault="00F7164B" w:rsidP="00F7164B"/>
    <w:tbl>
      <w:tblPr>
        <w:tblStyle w:val="TableGrid"/>
        <w:tblpPr w:leftFromText="180" w:rightFromText="180" w:vertAnchor="text" w:tblpY="1"/>
        <w:tblOverlap w:val="never"/>
        <w:tblW w:w="0" w:type="auto"/>
        <w:tblLook w:val="04A0" w:firstRow="1" w:lastRow="0" w:firstColumn="1" w:lastColumn="0" w:noHBand="0" w:noVBand="1"/>
      </w:tblPr>
      <w:tblGrid>
        <w:gridCol w:w="2348"/>
        <w:gridCol w:w="2175"/>
        <w:gridCol w:w="2163"/>
        <w:gridCol w:w="2170"/>
      </w:tblGrid>
      <w:tr w:rsidR="00F7164B" w14:paraId="2281B7A6" w14:textId="77777777" w:rsidTr="00F7164B">
        <w:tc>
          <w:tcPr>
            <w:tcW w:w="2348" w:type="dxa"/>
            <w:shd w:val="clear" w:color="auto" w:fill="BFBFBF" w:themeFill="background1" w:themeFillShade="BF"/>
          </w:tcPr>
          <w:p w14:paraId="797914A0" w14:textId="77777777" w:rsidR="00F7164B" w:rsidRPr="00EC3DCB" w:rsidRDefault="00F7164B" w:rsidP="00F7164B">
            <w:pPr>
              <w:jc w:val="center"/>
              <w:rPr>
                <w:b/>
              </w:rPr>
            </w:pPr>
            <w:r w:rsidRPr="00EC3DCB">
              <w:rPr>
                <w:b/>
              </w:rPr>
              <w:t>Specific Learner Expectation</w:t>
            </w:r>
          </w:p>
        </w:tc>
        <w:tc>
          <w:tcPr>
            <w:tcW w:w="2175" w:type="dxa"/>
            <w:shd w:val="clear" w:color="auto" w:fill="BFBFBF" w:themeFill="background1" w:themeFillShade="BF"/>
          </w:tcPr>
          <w:p w14:paraId="35192E38" w14:textId="77777777" w:rsidR="00F7164B" w:rsidRPr="00EC3DCB" w:rsidRDefault="00F7164B" w:rsidP="00F7164B">
            <w:pPr>
              <w:jc w:val="center"/>
              <w:rPr>
                <w:b/>
              </w:rPr>
            </w:pPr>
            <w:r w:rsidRPr="00EC3DCB">
              <w:rPr>
                <w:b/>
              </w:rPr>
              <w:t>Learning Activities</w:t>
            </w:r>
          </w:p>
        </w:tc>
        <w:tc>
          <w:tcPr>
            <w:tcW w:w="2163" w:type="dxa"/>
            <w:shd w:val="clear" w:color="auto" w:fill="BFBFBF" w:themeFill="background1" w:themeFillShade="BF"/>
          </w:tcPr>
          <w:p w14:paraId="220EE9FF" w14:textId="77777777" w:rsidR="00F7164B" w:rsidRPr="00EC3DCB" w:rsidRDefault="00F7164B" w:rsidP="00F7164B">
            <w:pPr>
              <w:jc w:val="center"/>
              <w:rPr>
                <w:b/>
              </w:rPr>
            </w:pPr>
            <w:r w:rsidRPr="00EC3DCB">
              <w:rPr>
                <w:b/>
              </w:rPr>
              <w:t>Resources</w:t>
            </w:r>
          </w:p>
        </w:tc>
        <w:tc>
          <w:tcPr>
            <w:tcW w:w="2170" w:type="dxa"/>
            <w:shd w:val="clear" w:color="auto" w:fill="BFBFBF" w:themeFill="background1" w:themeFillShade="BF"/>
          </w:tcPr>
          <w:p w14:paraId="31339256" w14:textId="77777777" w:rsidR="00F7164B" w:rsidRPr="00EC3DCB" w:rsidRDefault="00F7164B" w:rsidP="00F7164B">
            <w:pPr>
              <w:jc w:val="center"/>
              <w:rPr>
                <w:b/>
              </w:rPr>
            </w:pPr>
            <w:r w:rsidRPr="00EC3DCB">
              <w:rPr>
                <w:b/>
              </w:rPr>
              <w:t>Evaluation</w:t>
            </w:r>
          </w:p>
        </w:tc>
      </w:tr>
      <w:tr w:rsidR="00F7164B" w14:paraId="23E8821A" w14:textId="77777777" w:rsidTr="00F7164B">
        <w:tc>
          <w:tcPr>
            <w:tcW w:w="2348" w:type="dxa"/>
          </w:tcPr>
          <w:p w14:paraId="656F1CF1" w14:textId="4750D382" w:rsidR="00F7164B" w:rsidRPr="00F7164B" w:rsidRDefault="00F7164B" w:rsidP="00F7164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R–9.1 identify appropriate strategies to foster positive feelings/ attitudes</w:t>
            </w:r>
          </w:p>
        </w:tc>
        <w:tc>
          <w:tcPr>
            <w:tcW w:w="2175" w:type="dxa"/>
          </w:tcPr>
          <w:p w14:paraId="72B627E2" w14:textId="33043C21" w:rsidR="00F7164B" w:rsidRDefault="00F7164B" w:rsidP="00F7164B">
            <w:r>
              <w:t xml:space="preserve">- </w:t>
            </w:r>
            <w:r w:rsidR="006C1A68">
              <w:t>Students can record how they are feeling before a meditation session in the classroom, and then record how they feel afterwards</w:t>
            </w:r>
          </w:p>
          <w:p w14:paraId="5124FD3D" w14:textId="77777777" w:rsidR="00F7164B" w:rsidRDefault="00F7164B" w:rsidP="00F7164B"/>
          <w:p w14:paraId="1313FBFB" w14:textId="448388B1" w:rsidR="00F7164B" w:rsidRDefault="00F7164B" w:rsidP="00F7164B">
            <w:r>
              <w:t xml:space="preserve">- </w:t>
            </w:r>
            <w:r w:rsidR="006C1A68">
              <w:t>Students can brainstorm as a class and as small groups about different strategies that promote positive behavior. Also the importance of a positive attitude.</w:t>
            </w:r>
          </w:p>
        </w:tc>
        <w:tc>
          <w:tcPr>
            <w:tcW w:w="2163" w:type="dxa"/>
          </w:tcPr>
          <w:p w14:paraId="00B69877" w14:textId="0B6F9E3E" w:rsidR="00F7164B" w:rsidRDefault="00F7164B" w:rsidP="00F7164B">
            <w:r>
              <w:t xml:space="preserve">- </w:t>
            </w:r>
            <w:r w:rsidR="006C1A68">
              <w:t>Loose paper, health journals or an alternative way to record present feelings and attitudes.</w:t>
            </w:r>
            <w:r w:rsidR="00DA74E0">
              <w:t xml:space="preserve"> Materials to allow students to be comfortable throughout meditation</w:t>
            </w:r>
          </w:p>
          <w:p w14:paraId="7803BD42" w14:textId="77777777" w:rsidR="00F7164B" w:rsidRDefault="00F7164B" w:rsidP="00F7164B"/>
          <w:p w14:paraId="42807760" w14:textId="5416693E" w:rsidR="00F7164B" w:rsidRDefault="00F7164B" w:rsidP="00F7164B">
            <w:r>
              <w:t xml:space="preserve">- </w:t>
            </w:r>
            <w:r w:rsidR="00DA74E0">
              <w:t>Poster and markers, various resources and references to positive attitude examples</w:t>
            </w:r>
          </w:p>
        </w:tc>
        <w:tc>
          <w:tcPr>
            <w:tcW w:w="2170" w:type="dxa"/>
          </w:tcPr>
          <w:p w14:paraId="5570808E" w14:textId="77777777" w:rsidR="00F7164B" w:rsidRDefault="00F7164B" w:rsidP="00F7164B">
            <w:r>
              <w:t>- Day grade of the day’s work and contribution.</w:t>
            </w:r>
          </w:p>
          <w:p w14:paraId="5800A9E4" w14:textId="77777777" w:rsidR="00F7164B" w:rsidRDefault="00F7164B" w:rsidP="00F7164B"/>
          <w:p w14:paraId="2C8275A8" w14:textId="77777777" w:rsidR="00F7164B" w:rsidRDefault="00F7164B" w:rsidP="00F7164B">
            <w:r>
              <w:t>- Observation and questioning</w:t>
            </w:r>
          </w:p>
        </w:tc>
      </w:tr>
      <w:tr w:rsidR="00F7164B" w14:paraId="68BDC503" w14:textId="77777777" w:rsidTr="00F7164B">
        <w:tc>
          <w:tcPr>
            <w:tcW w:w="2348" w:type="dxa"/>
          </w:tcPr>
          <w:p w14:paraId="63132129" w14:textId="77777777" w:rsidR="00F7164B" w:rsidRDefault="00F7164B" w:rsidP="00F7164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R–9.2 analyze why individuals</w:t>
            </w:r>
          </w:p>
          <w:p w14:paraId="6FEC1402" w14:textId="77777777" w:rsidR="00F7164B" w:rsidRDefault="00F7164B" w:rsidP="00F7164B">
            <w:pPr>
              <w:widowControl w:val="0"/>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choose</w:t>
            </w:r>
            <w:proofErr w:type="gramEnd"/>
            <w:r>
              <w:rPr>
                <w:rFonts w:ascii="Times New Roman" w:hAnsi="Times New Roman" w:cs="Times New Roman"/>
                <w:sz w:val="20"/>
                <w:szCs w:val="20"/>
              </w:rPr>
              <w:t xml:space="preserve"> not to express or</w:t>
            </w:r>
          </w:p>
          <w:p w14:paraId="4EC88311" w14:textId="77777777" w:rsidR="00F7164B" w:rsidRDefault="00F7164B" w:rsidP="00F7164B">
            <w:pPr>
              <w:widowControl w:val="0"/>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manage</w:t>
            </w:r>
            <w:proofErr w:type="gramEnd"/>
            <w:r>
              <w:rPr>
                <w:rFonts w:ascii="Times New Roman" w:hAnsi="Times New Roman" w:cs="Times New Roman"/>
                <w:sz w:val="20"/>
                <w:szCs w:val="20"/>
              </w:rPr>
              <w:t xml:space="preserve"> feelings in situations;</w:t>
            </w:r>
          </w:p>
          <w:p w14:paraId="7D590434" w14:textId="77777777" w:rsidR="00F7164B" w:rsidRDefault="00F7164B" w:rsidP="00F7164B">
            <w:pPr>
              <w:widowControl w:val="0"/>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e</w:t>
            </w:r>
            <w:proofErr w:type="gramEnd"/>
            <w:r>
              <w:rPr>
                <w:rFonts w:ascii="Times New Roman" w:hAnsi="Times New Roman" w:cs="Times New Roman"/>
                <w:sz w:val="20"/>
                <w:szCs w:val="20"/>
              </w:rPr>
              <w:t>.g., using anger to</w:t>
            </w:r>
          </w:p>
          <w:p w14:paraId="5B0347B5" w14:textId="77777777" w:rsidR="00F7164B" w:rsidRDefault="00F7164B" w:rsidP="00F7164B">
            <w:pPr>
              <w:widowControl w:val="0"/>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manipulate</w:t>
            </w:r>
            <w:proofErr w:type="gramEnd"/>
            <w:r>
              <w:rPr>
                <w:rFonts w:ascii="Times New Roman" w:hAnsi="Times New Roman" w:cs="Times New Roman"/>
                <w:sz w:val="20"/>
                <w:szCs w:val="20"/>
              </w:rPr>
              <w:t xml:space="preserve"> others, avoid</w:t>
            </w:r>
          </w:p>
          <w:p w14:paraId="29D3F1A5" w14:textId="27E2DEAB" w:rsidR="00F7164B" w:rsidRDefault="00F7164B" w:rsidP="00F7164B">
            <w:proofErr w:type="gramStart"/>
            <w:r>
              <w:rPr>
                <w:rFonts w:ascii="Times New Roman" w:hAnsi="Times New Roman" w:cs="Times New Roman"/>
                <w:sz w:val="20"/>
                <w:szCs w:val="20"/>
              </w:rPr>
              <w:t>others</w:t>
            </w:r>
            <w:proofErr w:type="gramEnd"/>
            <w:r>
              <w:rPr>
                <w:rFonts w:ascii="Times New Roman" w:hAnsi="Times New Roman" w:cs="Times New Roman"/>
                <w:sz w:val="20"/>
                <w:szCs w:val="20"/>
              </w:rPr>
              <w:t>, feel powerful</w:t>
            </w:r>
          </w:p>
        </w:tc>
        <w:tc>
          <w:tcPr>
            <w:tcW w:w="2175" w:type="dxa"/>
          </w:tcPr>
          <w:p w14:paraId="42EA0462" w14:textId="59C33E58" w:rsidR="00F7164B" w:rsidRDefault="00F7164B" w:rsidP="00F7164B">
            <w:r>
              <w:t xml:space="preserve">- </w:t>
            </w:r>
            <w:r w:rsidR="00DA74E0">
              <w:t>Students can brainstorm why people would choose not to express how they are feeling</w:t>
            </w:r>
          </w:p>
          <w:p w14:paraId="26B6FB58" w14:textId="77777777" w:rsidR="00F7164B" w:rsidRDefault="00F7164B" w:rsidP="00F7164B"/>
          <w:p w14:paraId="54D52D58" w14:textId="323BA743" w:rsidR="00F7164B" w:rsidRDefault="00F7164B" w:rsidP="00F7164B">
            <w:r>
              <w:t xml:space="preserve">- </w:t>
            </w:r>
            <w:r w:rsidR="00DA74E0">
              <w:t>Demonstrate an example of someone reaching their boiling point and not dealing with their feelings appropriately, afterwards a class discussion would take place.</w:t>
            </w:r>
          </w:p>
        </w:tc>
        <w:tc>
          <w:tcPr>
            <w:tcW w:w="2163" w:type="dxa"/>
          </w:tcPr>
          <w:p w14:paraId="113962A9" w14:textId="6A4CC12D" w:rsidR="00F7164B" w:rsidRDefault="00F7164B" w:rsidP="00F7164B">
            <w:r>
              <w:t xml:space="preserve">- </w:t>
            </w:r>
            <w:r w:rsidR="00DA74E0">
              <w:t>Posters, markers, classroom space</w:t>
            </w:r>
          </w:p>
          <w:p w14:paraId="618AB121" w14:textId="77777777" w:rsidR="00F7164B" w:rsidRDefault="00F7164B" w:rsidP="00F7164B"/>
          <w:p w14:paraId="20BA209F" w14:textId="358C8165" w:rsidR="00F7164B" w:rsidRDefault="00F7164B" w:rsidP="00F7164B">
            <w:r>
              <w:t xml:space="preserve">- </w:t>
            </w:r>
            <w:r w:rsidR="00DA74E0">
              <w:t>Smart board</w:t>
            </w:r>
          </w:p>
        </w:tc>
        <w:tc>
          <w:tcPr>
            <w:tcW w:w="2170" w:type="dxa"/>
          </w:tcPr>
          <w:p w14:paraId="1F82413D" w14:textId="77777777" w:rsidR="00F7164B" w:rsidRDefault="00F7164B" w:rsidP="00F7164B">
            <w:r>
              <w:t>- Day grade of the day’s work and contribution.</w:t>
            </w:r>
          </w:p>
          <w:p w14:paraId="630D93F4" w14:textId="77777777" w:rsidR="00F7164B" w:rsidRDefault="00F7164B" w:rsidP="00F7164B"/>
          <w:p w14:paraId="1AF1ECD5" w14:textId="77777777" w:rsidR="00F7164B" w:rsidRDefault="00F7164B" w:rsidP="00F7164B">
            <w:r>
              <w:t>- Observation and questioning</w:t>
            </w:r>
          </w:p>
          <w:p w14:paraId="4E175E27" w14:textId="77777777" w:rsidR="00F7164B" w:rsidRDefault="00F7164B" w:rsidP="00F7164B"/>
          <w:p w14:paraId="7183CF8A" w14:textId="77777777" w:rsidR="00F7164B" w:rsidRDefault="00F7164B" w:rsidP="00F7164B">
            <w:r>
              <w:t xml:space="preserve">- Exit slips for summative or formative assessment </w:t>
            </w:r>
          </w:p>
        </w:tc>
      </w:tr>
      <w:tr w:rsidR="00F7164B" w14:paraId="4F9F085E" w14:textId="77777777" w:rsidTr="00F7164B">
        <w:tc>
          <w:tcPr>
            <w:tcW w:w="2348" w:type="dxa"/>
          </w:tcPr>
          <w:p w14:paraId="63E3D0B6" w14:textId="77777777" w:rsidR="00F7164B" w:rsidRDefault="00F7164B" w:rsidP="00F7164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R–9.3 analyze, evaluate and refine</w:t>
            </w:r>
          </w:p>
          <w:p w14:paraId="35CAB128" w14:textId="77777777" w:rsidR="00F7164B" w:rsidRDefault="00F7164B" w:rsidP="00F7164B">
            <w:pPr>
              <w:widowControl w:val="0"/>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personal</w:t>
            </w:r>
            <w:proofErr w:type="gramEnd"/>
            <w:r>
              <w:rPr>
                <w:rFonts w:ascii="Times New Roman" w:hAnsi="Times New Roman" w:cs="Times New Roman"/>
                <w:sz w:val="20"/>
                <w:szCs w:val="20"/>
              </w:rPr>
              <w:t xml:space="preserve"> strategies for</w:t>
            </w:r>
          </w:p>
          <w:p w14:paraId="533BE2E0" w14:textId="3BFB199B" w:rsidR="00F7164B" w:rsidRDefault="00F7164B" w:rsidP="00F7164B">
            <w:proofErr w:type="gramStart"/>
            <w:r>
              <w:rPr>
                <w:rFonts w:ascii="Times New Roman" w:hAnsi="Times New Roman" w:cs="Times New Roman"/>
                <w:sz w:val="20"/>
                <w:szCs w:val="20"/>
              </w:rPr>
              <w:t>managing</w:t>
            </w:r>
            <w:proofErr w:type="gramEnd"/>
            <w:r>
              <w:rPr>
                <w:rFonts w:ascii="Times New Roman" w:hAnsi="Times New Roman" w:cs="Times New Roman"/>
                <w:sz w:val="20"/>
                <w:szCs w:val="20"/>
              </w:rPr>
              <w:t xml:space="preserve"> stress/crises</w:t>
            </w:r>
          </w:p>
        </w:tc>
        <w:tc>
          <w:tcPr>
            <w:tcW w:w="2175" w:type="dxa"/>
          </w:tcPr>
          <w:p w14:paraId="3B7B7C99" w14:textId="4DD9821C" w:rsidR="00F7164B" w:rsidRDefault="00F7164B" w:rsidP="00F7164B">
            <w:r>
              <w:t xml:space="preserve">- </w:t>
            </w:r>
            <w:r w:rsidR="009B7DD7">
              <w:t>The class would start with a discussion of stress, and various stress management strategies. Then students in small groups will be asked to categorize various techniques as effective and ineffective ways to manage stress and crisis.  They will categorize each strategy by gluing it (they will be on strips of paper) each strategy under effective or ineffective titles.</w:t>
            </w:r>
          </w:p>
          <w:p w14:paraId="52E4722A" w14:textId="542FBE3B" w:rsidR="00F7164B" w:rsidRDefault="00F7164B" w:rsidP="00F7164B"/>
        </w:tc>
        <w:tc>
          <w:tcPr>
            <w:tcW w:w="2163" w:type="dxa"/>
          </w:tcPr>
          <w:p w14:paraId="20FC9EAF" w14:textId="012D2FF1" w:rsidR="00F7164B" w:rsidRDefault="00F7164B" w:rsidP="00F7164B">
            <w:r>
              <w:t xml:space="preserve">- </w:t>
            </w:r>
          </w:p>
          <w:p w14:paraId="166068DB" w14:textId="77777777" w:rsidR="00F7164B" w:rsidRDefault="00F7164B" w:rsidP="00F7164B"/>
          <w:p w14:paraId="0BA365C4" w14:textId="21ADD10A" w:rsidR="00F7164B" w:rsidRDefault="00F7164B" w:rsidP="00F7164B">
            <w:r>
              <w:t xml:space="preserve">- </w:t>
            </w:r>
            <w:r w:rsidR="009B7DD7">
              <w:t>Strips of paper with different ineffective and effective coping strategies on them, poster paper for each group, glue stick, and markers.</w:t>
            </w:r>
          </w:p>
          <w:p w14:paraId="4F5727B0" w14:textId="2C614C15" w:rsidR="00F7164B" w:rsidRDefault="00F7164B" w:rsidP="00F7164B"/>
        </w:tc>
        <w:tc>
          <w:tcPr>
            <w:tcW w:w="2170" w:type="dxa"/>
          </w:tcPr>
          <w:p w14:paraId="5D9A71D0" w14:textId="77777777" w:rsidR="00F7164B" w:rsidRDefault="00F7164B" w:rsidP="00F7164B">
            <w:r>
              <w:t>- Day grade of the day’s work and contribution.</w:t>
            </w:r>
          </w:p>
          <w:p w14:paraId="090D2177" w14:textId="77777777" w:rsidR="00F7164B" w:rsidRDefault="00F7164B" w:rsidP="00F7164B"/>
          <w:p w14:paraId="57C99118" w14:textId="77777777" w:rsidR="00F7164B" w:rsidRDefault="00F7164B" w:rsidP="00F7164B">
            <w:r>
              <w:t>- Observation and questioning</w:t>
            </w:r>
          </w:p>
          <w:p w14:paraId="6AD02EC4" w14:textId="77777777" w:rsidR="00F7164B" w:rsidRDefault="00F7164B" w:rsidP="00F7164B">
            <w:r>
              <w:t>- Projects and presentations will be summatively assessed.</w:t>
            </w:r>
          </w:p>
        </w:tc>
      </w:tr>
      <w:tr w:rsidR="00F7164B" w14:paraId="7C76C5B3" w14:textId="77777777" w:rsidTr="00F7164B">
        <w:tc>
          <w:tcPr>
            <w:tcW w:w="2348" w:type="dxa"/>
          </w:tcPr>
          <w:p w14:paraId="732D2996" w14:textId="77777777" w:rsidR="00F7164B" w:rsidRDefault="00F7164B" w:rsidP="00F7164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R–9.4 analyze, evaluate and refine</w:t>
            </w:r>
          </w:p>
          <w:p w14:paraId="2310DF08" w14:textId="26A15009" w:rsidR="00F7164B" w:rsidRPr="00A639E7" w:rsidRDefault="00F7164B" w:rsidP="00F7164B">
            <w:pPr>
              <w:rPr>
                <w:sz w:val="20"/>
                <w:szCs w:val="20"/>
              </w:rPr>
            </w:pPr>
            <w:proofErr w:type="gramStart"/>
            <w:r>
              <w:rPr>
                <w:rFonts w:ascii="Times New Roman" w:hAnsi="Times New Roman" w:cs="Times New Roman"/>
                <w:sz w:val="20"/>
                <w:szCs w:val="20"/>
              </w:rPr>
              <w:t>personal</w:t>
            </w:r>
            <w:proofErr w:type="gramEnd"/>
            <w:r>
              <w:rPr>
                <w:rFonts w:ascii="Times New Roman" w:hAnsi="Times New Roman" w:cs="Times New Roman"/>
                <w:sz w:val="20"/>
                <w:szCs w:val="20"/>
              </w:rPr>
              <w:t xml:space="preserve"> communication patterns</w:t>
            </w:r>
          </w:p>
        </w:tc>
        <w:tc>
          <w:tcPr>
            <w:tcW w:w="2175" w:type="dxa"/>
          </w:tcPr>
          <w:p w14:paraId="59490A6D" w14:textId="3EFB8F6C" w:rsidR="00F7164B" w:rsidRDefault="00F7164B" w:rsidP="00A1737E">
            <w:r>
              <w:t xml:space="preserve">- </w:t>
            </w:r>
            <w:r w:rsidR="00383F54">
              <w:t>In a determined amount of time students will write down as many personal communication patterns as possible, then they will get with a partner and discuss these patterns</w:t>
            </w:r>
          </w:p>
        </w:tc>
        <w:tc>
          <w:tcPr>
            <w:tcW w:w="2163" w:type="dxa"/>
          </w:tcPr>
          <w:p w14:paraId="6221CD3D" w14:textId="53BA09EF" w:rsidR="00F7164B" w:rsidRDefault="00F7164B" w:rsidP="00F7164B">
            <w:r>
              <w:t xml:space="preserve">- </w:t>
            </w:r>
            <w:r w:rsidR="00383F54">
              <w:t>Loose leaf and writing utensils.</w:t>
            </w:r>
          </w:p>
          <w:p w14:paraId="2844FFB7" w14:textId="77777777" w:rsidR="00A1737E" w:rsidRDefault="00A1737E" w:rsidP="00F7164B"/>
          <w:p w14:paraId="003A76F0" w14:textId="01A9F2C1" w:rsidR="00F7164B" w:rsidRDefault="00F7164B" w:rsidP="00A1737E"/>
        </w:tc>
        <w:tc>
          <w:tcPr>
            <w:tcW w:w="2170" w:type="dxa"/>
          </w:tcPr>
          <w:p w14:paraId="5DF17388" w14:textId="77777777" w:rsidR="00F7164B" w:rsidRDefault="00F7164B" w:rsidP="00F7164B">
            <w:r>
              <w:t>- Day grade of the day’s work and contribution.</w:t>
            </w:r>
          </w:p>
          <w:p w14:paraId="12EA17E7" w14:textId="77777777" w:rsidR="00F7164B" w:rsidRDefault="00F7164B" w:rsidP="00F7164B"/>
          <w:p w14:paraId="39A3C592" w14:textId="77777777" w:rsidR="00F7164B" w:rsidRDefault="00F7164B" w:rsidP="00F7164B">
            <w:r>
              <w:t>- Observation and questioning</w:t>
            </w:r>
          </w:p>
          <w:p w14:paraId="5ADF44E9" w14:textId="77777777" w:rsidR="00F7164B" w:rsidRDefault="00F7164B" w:rsidP="00F7164B"/>
          <w:p w14:paraId="42637470" w14:textId="77777777" w:rsidR="00F7164B" w:rsidRDefault="00F7164B" w:rsidP="00F7164B">
            <w:r>
              <w:t>- Summative assignment to be handed in, either at the end of class, or the following class.</w:t>
            </w:r>
          </w:p>
        </w:tc>
      </w:tr>
      <w:tr w:rsidR="00F7164B" w14:paraId="3D2C9CDD" w14:textId="77777777" w:rsidTr="00F7164B">
        <w:tc>
          <w:tcPr>
            <w:tcW w:w="2348" w:type="dxa"/>
          </w:tcPr>
          <w:p w14:paraId="676FE178" w14:textId="77777777" w:rsidR="00F7164B" w:rsidRDefault="00F7164B" w:rsidP="00F7164B">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R–9.5 describe and analyze factors that</w:t>
            </w:r>
          </w:p>
          <w:p w14:paraId="4A299AD3" w14:textId="77777777" w:rsidR="00F7164B" w:rsidRDefault="00F7164B" w:rsidP="00F7164B">
            <w:pPr>
              <w:widowControl w:val="0"/>
              <w:autoSpaceDE w:val="0"/>
              <w:autoSpaceDN w:val="0"/>
              <w:adjustRightInd w:val="0"/>
              <w:rPr>
                <w:rFonts w:ascii="Times New Roman" w:hAnsi="Times New Roman" w:cs="Times New Roman"/>
                <w:sz w:val="18"/>
                <w:szCs w:val="18"/>
              </w:rPr>
            </w:pPr>
            <w:proofErr w:type="gramStart"/>
            <w:r>
              <w:rPr>
                <w:rFonts w:ascii="Times New Roman" w:hAnsi="Times New Roman" w:cs="Times New Roman"/>
                <w:sz w:val="18"/>
                <w:szCs w:val="18"/>
              </w:rPr>
              <w:t>contribute</w:t>
            </w:r>
            <w:proofErr w:type="gramEnd"/>
            <w:r>
              <w:rPr>
                <w:rFonts w:ascii="Times New Roman" w:hAnsi="Times New Roman" w:cs="Times New Roman"/>
                <w:sz w:val="18"/>
                <w:szCs w:val="18"/>
              </w:rPr>
              <w:t xml:space="preserve"> to the development of</w:t>
            </w:r>
          </w:p>
          <w:p w14:paraId="39256F83" w14:textId="77777777" w:rsidR="00F7164B" w:rsidRDefault="00F7164B" w:rsidP="00F7164B">
            <w:pPr>
              <w:widowControl w:val="0"/>
              <w:autoSpaceDE w:val="0"/>
              <w:autoSpaceDN w:val="0"/>
              <w:adjustRightInd w:val="0"/>
              <w:rPr>
                <w:rFonts w:ascii="Times New Roman" w:hAnsi="Times New Roman" w:cs="Times New Roman"/>
                <w:sz w:val="18"/>
                <w:szCs w:val="18"/>
              </w:rPr>
            </w:pPr>
            <w:proofErr w:type="gramStart"/>
            <w:r>
              <w:rPr>
                <w:rFonts w:ascii="Times New Roman" w:hAnsi="Times New Roman" w:cs="Times New Roman"/>
                <w:sz w:val="18"/>
                <w:szCs w:val="18"/>
              </w:rPr>
              <w:t>unhealthy</w:t>
            </w:r>
            <w:proofErr w:type="gramEnd"/>
            <w:r>
              <w:rPr>
                <w:rFonts w:ascii="Times New Roman" w:hAnsi="Times New Roman" w:cs="Times New Roman"/>
                <w:sz w:val="18"/>
                <w:szCs w:val="18"/>
              </w:rPr>
              <w:t xml:space="preserve"> relationships, and</w:t>
            </w:r>
          </w:p>
          <w:p w14:paraId="6C33CCC7" w14:textId="77777777" w:rsidR="00F7164B" w:rsidRDefault="00F7164B" w:rsidP="00F7164B">
            <w:pPr>
              <w:widowControl w:val="0"/>
              <w:autoSpaceDE w:val="0"/>
              <w:autoSpaceDN w:val="0"/>
              <w:adjustRightInd w:val="0"/>
              <w:rPr>
                <w:rFonts w:ascii="Times New Roman" w:hAnsi="Times New Roman" w:cs="Times New Roman"/>
                <w:sz w:val="18"/>
                <w:szCs w:val="18"/>
              </w:rPr>
            </w:pPr>
            <w:proofErr w:type="gramStart"/>
            <w:r>
              <w:rPr>
                <w:rFonts w:ascii="Times New Roman" w:hAnsi="Times New Roman" w:cs="Times New Roman"/>
                <w:sz w:val="18"/>
                <w:szCs w:val="18"/>
              </w:rPr>
              <w:t>develop</w:t>
            </w:r>
            <w:proofErr w:type="gramEnd"/>
            <w:r>
              <w:rPr>
                <w:rFonts w:ascii="Times New Roman" w:hAnsi="Times New Roman" w:cs="Times New Roman"/>
                <w:sz w:val="18"/>
                <w:szCs w:val="18"/>
              </w:rPr>
              <w:t xml:space="preserve"> strategies to deal with</w:t>
            </w:r>
          </w:p>
          <w:p w14:paraId="738B5C22" w14:textId="1A43E67B" w:rsidR="00F7164B" w:rsidRDefault="00F7164B" w:rsidP="00F7164B">
            <w:proofErr w:type="gramStart"/>
            <w:r>
              <w:rPr>
                <w:rFonts w:ascii="Times New Roman" w:hAnsi="Times New Roman" w:cs="Times New Roman"/>
                <w:sz w:val="18"/>
                <w:szCs w:val="18"/>
              </w:rPr>
              <w:t>unhealthy</w:t>
            </w:r>
            <w:proofErr w:type="gramEnd"/>
            <w:r>
              <w:rPr>
                <w:rFonts w:ascii="Times New Roman" w:hAnsi="Times New Roman" w:cs="Times New Roman"/>
                <w:sz w:val="18"/>
                <w:szCs w:val="18"/>
              </w:rPr>
              <w:t xml:space="preserve"> relationships</w:t>
            </w:r>
          </w:p>
        </w:tc>
        <w:tc>
          <w:tcPr>
            <w:tcW w:w="2175" w:type="dxa"/>
          </w:tcPr>
          <w:p w14:paraId="609901F3" w14:textId="3C27BD9E" w:rsidR="00F7164B" w:rsidRDefault="00A1737E" w:rsidP="00A1737E">
            <w:r>
              <w:t xml:space="preserve">- </w:t>
            </w:r>
            <w:r w:rsidR="00383F54">
              <w:t xml:space="preserve">In group’s students to think of and research a famous, or fictional unhealthy relationship and share their choice with the class, as well as an </w:t>
            </w:r>
            <w:proofErr w:type="spellStart"/>
            <w:r w:rsidR="00383F54">
              <w:t>explination</w:t>
            </w:r>
            <w:proofErr w:type="spellEnd"/>
            <w:r w:rsidR="00383F54">
              <w:t xml:space="preserve"> of why their relationship is unhealthy. I will record what is in common between every group.</w:t>
            </w:r>
          </w:p>
        </w:tc>
        <w:tc>
          <w:tcPr>
            <w:tcW w:w="2163" w:type="dxa"/>
          </w:tcPr>
          <w:p w14:paraId="68ECBC9D" w14:textId="56397C34" w:rsidR="00F7164B" w:rsidRDefault="00F7164B" w:rsidP="00F7164B">
            <w:r>
              <w:t xml:space="preserve">- </w:t>
            </w:r>
            <w:r w:rsidR="00383F54">
              <w:t>Computer, paper, writing utensils, computers, class board.</w:t>
            </w:r>
          </w:p>
          <w:p w14:paraId="4CE6014D" w14:textId="16777B6B" w:rsidR="00F7164B" w:rsidRDefault="00F7164B" w:rsidP="00A1737E"/>
        </w:tc>
        <w:tc>
          <w:tcPr>
            <w:tcW w:w="2170" w:type="dxa"/>
          </w:tcPr>
          <w:p w14:paraId="2ECCCB9A" w14:textId="77777777" w:rsidR="00F7164B" w:rsidRDefault="00F7164B" w:rsidP="00F7164B">
            <w:r>
              <w:t>- Day grade of the day’s work and contribution.</w:t>
            </w:r>
          </w:p>
          <w:p w14:paraId="01ABAA9E" w14:textId="77777777" w:rsidR="00F7164B" w:rsidRDefault="00F7164B" w:rsidP="00F7164B"/>
          <w:p w14:paraId="31BD1071" w14:textId="77777777" w:rsidR="00F7164B" w:rsidRDefault="00F7164B" w:rsidP="00F7164B">
            <w:r>
              <w:t>- Observation and questioning</w:t>
            </w:r>
          </w:p>
        </w:tc>
      </w:tr>
      <w:tr w:rsidR="00F7164B" w14:paraId="0AE1AA8B" w14:textId="77777777" w:rsidTr="00F7164B">
        <w:tc>
          <w:tcPr>
            <w:tcW w:w="2348" w:type="dxa"/>
          </w:tcPr>
          <w:p w14:paraId="66F2B54B" w14:textId="77777777" w:rsidR="00F7164B" w:rsidRDefault="00F7164B" w:rsidP="00F7164B">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R–9.6 model integrity and honesty in</w:t>
            </w:r>
          </w:p>
          <w:p w14:paraId="0821FCBB" w14:textId="77777777" w:rsidR="00F7164B" w:rsidRDefault="00F7164B" w:rsidP="00F7164B">
            <w:pPr>
              <w:widowControl w:val="0"/>
              <w:autoSpaceDE w:val="0"/>
              <w:autoSpaceDN w:val="0"/>
              <w:adjustRightInd w:val="0"/>
              <w:rPr>
                <w:rFonts w:ascii="Times New Roman" w:hAnsi="Times New Roman" w:cs="Times New Roman"/>
                <w:sz w:val="18"/>
                <w:szCs w:val="18"/>
              </w:rPr>
            </w:pPr>
            <w:proofErr w:type="gramStart"/>
            <w:r>
              <w:rPr>
                <w:rFonts w:ascii="Times New Roman" w:hAnsi="Times New Roman" w:cs="Times New Roman"/>
                <w:sz w:val="18"/>
                <w:szCs w:val="18"/>
              </w:rPr>
              <w:t>accordance</w:t>
            </w:r>
            <w:proofErr w:type="gramEnd"/>
            <w:r>
              <w:rPr>
                <w:rFonts w:ascii="Times New Roman" w:hAnsi="Times New Roman" w:cs="Times New Roman"/>
                <w:sz w:val="18"/>
                <w:szCs w:val="18"/>
              </w:rPr>
              <w:t xml:space="preserve"> with ethical</w:t>
            </w:r>
          </w:p>
          <w:p w14:paraId="1AE9366D" w14:textId="77777777" w:rsidR="00F7164B" w:rsidRDefault="00F7164B" w:rsidP="00F7164B">
            <w:pPr>
              <w:widowControl w:val="0"/>
              <w:autoSpaceDE w:val="0"/>
              <w:autoSpaceDN w:val="0"/>
              <w:adjustRightInd w:val="0"/>
              <w:rPr>
                <w:rFonts w:ascii="Times New Roman" w:hAnsi="Times New Roman" w:cs="Times New Roman"/>
                <w:sz w:val="18"/>
                <w:szCs w:val="18"/>
              </w:rPr>
            </w:pPr>
            <w:proofErr w:type="gramStart"/>
            <w:r>
              <w:rPr>
                <w:rFonts w:ascii="Times New Roman" w:hAnsi="Times New Roman" w:cs="Times New Roman"/>
                <w:sz w:val="18"/>
                <w:szCs w:val="18"/>
              </w:rPr>
              <w:t>principles</w:t>
            </w:r>
            <w:proofErr w:type="gramEnd"/>
            <w:r>
              <w:rPr>
                <w:rFonts w:ascii="Times New Roman" w:hAnsi="Times New Roman" w:cs="Times New Roman"/>
                <w:sz w:val="18"/>
                <w:szCs w:val="18"/>
              </w:rPr>
              <w:t>; e.g., develop</w:t>
            </w:r>
          </w:p>
          <w:p w14:paraId="7FD9B8AE" w14:textId="77777777" w:rsidR="00F7164B" w:rsidRDefault="00F7164B" w:rsidP="00F7164B">
            <w:pPr>
              <w:widowControl w:val="0"/>
              <w:autoSpaceDE w:val="0"/>
              <w:autoSpaceDN w:val="0"/>
              <w:adjustRightInd w:val="0"/>
              <w:rPr>
                <w:rFonts w:ascii="Times New Roman" w:hAnsi="Times New Roman" w:cs="Times New Roman"/>
                <w:sz w:val="18"/>
                <w:szCs w:val="18"/>
              </w:rPr>
            </w:pPr>
            <w:proofErr w:type="gramStart"/>
            <w:r>
              <w:rPr>
                <w:rFonts w:ascii="Times New Roman" w:hAnsi="Times New Roman" w:cs="Times New Roman"/>
                <w:sz w:val="18"/>
                <w:szCs w:val="18"/>
              </w:rPr>
              <w:t>strategies</w:t>
            </w:r>
            <w:proofErr w:type="gramEnd"/>
            <w:r>
              <w:rPr>
                <w:rFonts w:ascii="Times New Roman" w:hAnsi="Times New Roman" w:cs="Times New Roman"/>
                <w:sz w:val="18"/>
                <w:szCs w:val="18"/>
              </w:rPr>
              <w:t xml:space="preserve"> to behave in an ethical</w:t>
            </w:r>
          </w:p>
          <w:p w14:paraId="738AA4A5" w14:textId="5E8ED72E" w:rsidR="00F7164B" w:rsidRDefault="00F7164B" w:rsidP="00F7164B">
            <w:proofErr w:type="gramStart"/>
            <w:r>
              <w:rPr>
                <w:rFonts w:ascii="Times New Roman" w:hAnsi="Times New Roman" w:cs="Times New Roman"/>
                <w:sz w:val="18"/>
                <w:szCs w:val="18"/>
              </w:rPr>
              <w:t>manner</w:t>
            </w:r>
            <w:proofErr w:type="gramEnd"/>
          </w:p>
        </w:tc>
        <w:tc>
          <w:tcPr>
            <w:tcW w:w="2175" w:type="dxa"/>
          </w:tcPr>
          <w:p w14:paraId="28DB5065" w14:textId="5BA22453" w:rsidR="00F7164B" w:rsidRDefault="00F7164B" w:rsidP="00A1737E">
            <w:r>
              <w:t xml:space="preserve">- </w:t>
            </w:r>
            <w:r w:rsidR="00383F54">
              <w:t>Students in groups will define ethics, as well as give an example</w:t>
            </w:r>
          </w:p>
        </w:tc>
        <w:tc>
          <w:tcPr>
            <w:tcW w:w="2163" w:type="dxa"/>
          </w:tcPr>
          <w:p w14:paraId="796EAF22" w14:textId="77777777" w:rsidR="00383F54" w:rsidRDefault="00383F54" w:rsidP="00383F54">
            <w:r>
              <w:t>- Computer, paper, writing utensils, computers, class board.</w:t>
            </w:r>
          </w:p>
          <w:p w14:paraId="00A7EF50" w14:textId="71663791" w:rsidR="00F7164B" w:rsidRDefault="00F7164B" w:rsidP="00A1737E"/>
        </w:tc>
        <w:tc>
          <w:tcPr>
            <w:tcW w:w="2170" w:type="dxa"/>
          </w:tcPr>
          <w:p w14:paraId="45948184" w14:textId="77777777" w:rsidR="00F7164B" w:rsidRDefault="00F7164B" w:rsidP="00F7164B">
            <w:r>
              <w:t>- Day grade of the day’s work and contribution.</w:t>
            </w:r>
          </w:p>
          <w:p w14:paraId="6D397A4C" w14:textId="77777777" w:rsidR="00F7164B" w:rsidRDefault="00F7164B" w:rsidP="00F7164B"/>
          <w:p w14:paraId="511596A4" w14:textId="77777777" w:rsidR="00F7164B" w:rsidRDefault="00F7164B" w:rsidP="00F7164B">
            <w:r>
              <w:t>- Observation and questioning</w:t>
            </w:r>
          </w:p>
          <w:p w14:paraId="4440F41C" w14:textId="77777777" w:rsidR="00F7164B" w:rsidRDefault="00F7164B" w:rsidP="00F7164B"/>
        </w:tc>
      </w:tr>
      <w:tr w:rsidR="00F7164B" w14:paraId="21C160EB" w14:textId="77777777" w:rsidTr="00F7164B">
        <w:trPr>
          <w:trHeight w:val="1605"/>
        </w:trPr>
        <w:tc>
          <w:tcPr>
            <w:tcW w:w="2348" w:type="dxa"/>
          </w:tcPr>
          <w:p w14:paraId="33EA28D7" w14:textId="77777777" w:rsidR="00F7164B" w:rsidRDefault="00F7164B" w:rsidP="00F7164B">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R–9.7 refine personal conflict</w:t>
            </w:r>
          </w:p>
          <w:p w14:paraId="392DA20A" w14:textId="77777777" w:rsidR="00F7164B" w:rsidRDefault="00F7164B" w:rsidP="00F7164B">
            <w:pPr>
              <w:widowControl w:val="0"/>
              <w:autoSpaceDE w:val="0"/>
              <w:autoSpaceDN w:val="0"/>
              <w:adjustRightInd w:val="0"/>
              <w:rPr>
                <w:rFonts w:ascii="Times New Roman" w:hAnsi="Times New Roman" w:cs="Times New Roman"/>
                <w:sz w:val="18"/>
                <w:szCs w:val="18"/>
              </w:rPr>
            </w:pPr>
            <w:proofErr w:type="gramStart"/>
            <w:r>
              <w:rPr>
                <w:rFonts w:ascii="Times New Roman" w:hAnsi="Times New Roman" w:cs="Times New Roman"/>
                <w:sz w:val="18"/>
                <w:szCs w:val="18"/>
              </w:rPr>
              <w:t>management</w:t>
            </w:r>
            <w:proofErr w:type="gramEnd"/>
            <w:r>
              <w:rPr>
                <w:rFonts w:ascii="Times New Roman" w:hAnsi="Times New Roman" w:cs="Times New Roman"/>
                <w:sz w:val="18"/>
                <w:szCs w:val="18"/>
              </w:rPr>
              <w:t xml:space="preserve"> skills; e.g.,</w:t>
            </w:r>
          </w:p>
          <w:p w14:paraId="23CE24DC" w14:textId="26AE1C9F" w:rsidR="00F7164B" w:rsidRPr="00A639E7" w:rsidRDefault="00F7164B" w:rsidP="00F7164B">
            <w:pPr>
              <w:rPr>
                <w:sz w:val="20"/>
                <w:szCs w:val="20"/>
              </w:rPr>
            </w:pPr>
            <w:proofErr w:type="gramStart"/>
            <w:r>
              <w:rPr>
                <w:rFonts w:ascii="Times New Roman" w:hAnsi="Times New Roman" w:cs="Times New Roman"/>
                <w:sz w:val="18"/>
                <w:szCs w:val="18"/>
              </w:rPr>
              <w:t>negotiation</w:t>
            </w:r>
            <w:proofErr w:type="gramEnd"/>
            <w:r>
              <w:rPr>
                <w:rFonts w:ascii="Times New Roman" w:hAnsi="Times New Roman" w:cs="Times New Roman"/>
                <w:sz w:val="18"/>
                <w:szCs w:val="18"/>
              </w:rPr>
              <w:t>, mediation strategies</w:t>
            </w:r>
          </w:p>
        </w:tc>
        <w:tc>
          <w:tcPr>
            <w:tcW w:w="2175" w:type="dxa"/>
          </w:tcPr>
          <w:p w14:paraId="3668CC49" w14:textId="5972C227" w:rsidR="00F7164B" w:rsidRDefault="00F7164B" w:rsidP="00413D28">
            <w:r>
              <w:t xml:space="preserve">- </w:t>
            </w:r>
            <w:r w:rsidR="00413D28">
              <w:t>Students will play a negotiation game with each other, coupled with a class discussion of the usefulness of negotiation and mediation.</w:t>
            </w:r>
          </w:p>
        </w:tc>
        <w:tc>
          <w:tcPr>
            <w:tcW w:w="2163" w:type="dxa"/>
          </w:tcPr>
          <w:p w14:paraId="6D71E77B" w14:textId="308B5546" w:rsidR="00F7164B" w:rsidRDefault="00F7164B" w:rsidP="00F7164B">
            <w:r>
              <w:t xml:space="preserve">- </w:t>
            </w:r>
            <w:r w:rsidR="00413D28">
              <w:t>Game supplies</w:t>
            </w:r>
          </w:p>
          <w:p w14:paraId="7C188B8A" w14:textId="4F0D0776" w:rsidR="00F7164B" w:rsidRDefault="00F7164B" w:rsidP="00A1737E"/>
        </w:tc>
        <w:tc>
          <w:tcPr>
            <w:tcW w:w="2170" w:type="dxa"/>
          </w:tcPr>
          <w:p w14:paraId="54AE2E4F" w14:textId="77777777" w:rsidR="00F7164B" w:rsidRDefault="00F7164B" w:rsidP="00F7164B">
            <w:r>
              <w:t>- Day grade of the day’s work and contribution.</w:t>
            </w:r>
          </w:p>
          <w:p w14:paraId="39336C3C" w14:textId="77777777" w:rsidR="00F7164B" w:rsidRDefault="00F7164B" w:rsidP="00F7164B"/>
          <w:p w14:paraId="04CC03FB" w14:textId="77777777" w:rsidR="00F7164B" w:rsidRDefault="00F7164B" w:rsidP="00F7164B">
            <w:r>
              <w:t>- Observation and questioning</w:t>
            </w:r>
          </w:p>
        </w:tc>
      </w:tr>
      <w:tr w:rsidR="00F7164B" w14:paraId="48A3ED39" w14:textId="77777777" w:rsidTr="00F7164B">
        <w:trPr>
          <w:trHeight w:val="535"/>
        </w:trPr>
        <w:tc>
          <w:tcPr>
            <w:tcW w:w="2348" w:type="dxa"/>
          </w:tcPr>
          <w:p w14:paraId="4B6717A7" w14:textId="6E93A1F4" w:rsidR="00F7164B" w:rsidRPr="00F7164B" w:rsidRDefault="00F7164B" w:rsidP="00F7164B">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R–9.8 analyze skills required to maintain individuality within a group; e.g., self-respect, assertiveness, refusal skills</w:t>
            </w:r>
          </w:p>
        </w:tc>
        <w:tc>
          <w:tcPr>
            <w:tcW w:w="2175" w:type="dxa"/>
          </w:tcPr>
          <w:p w14:paraId="3F757549" w14:textId="6A57A8CA" w:rsidR="00413D28" w:rsidRDefault="00413D28" w:rsidP="00413D28">
            <w:r>
              <w:t>- Students can record how they are feeling before a meditation session in the classroom, and then record how they feel afterwards</w:t>
            </w:r>
          </w:p>
          <w:p w14:paraId="182142AB" w14:textId="77777777" w:rsidR="00413D28" w:rsidRDefault="00413D28" w:rsidP="00413D28"/>
          <w:p w14:paraId="4D03379C" w14:textId="4F076918" w:rsidR="00F7164B" w:rsidRDefault="00413D28" w:rsidP="00413D28">
            <w:r>
              <w:t>- Students can brainstorm as a class and as small groups about different strategies that promote positive behavior. Also the importance of a positive attitude.</w:t>
            </w:r>
          </w:p>
        </w:tc>
        <w:tc>
          <w:tcPr>
            <w:tcW w:w="2163" w:type="dxa"/>
          </w:tcPr>
          <w:p w14:paraId="2E5923C0" w14:textId="77777777" w:rsidR="00413D28" w:rsidRDefault="00413D28" w:rsidP="00413D28">
            <w:r>
              <w:t>- Loose paper, health journals or an alternative way to record present feelings and attitudes. Materials to allow students to be comfortable throughout meditation</w:t>
            </w:r>
          </w:p>
          <w:p w14:paraId="2CBD48CE" w14:textId="77777777" w:rsidR="00413D28" w:rsidRDefault="00413D28" w:rsidP="00413D28"/>
          <w:p w14:paraId="0F7942A0" w14:textId="010D6E51" w:rsidR="00F7164B" w:rsidRDefault="00413D28" w:rsidP="00413D28">
            <w:r>
              <w:t>- Poster and markers, various resources and references to positive attitude examples</w:t>
            </w:r>
            <w:r w:rsidR="00205786">
              <w:t xml:space="preserve"> and positive qualities </w:t>
            </w:r>
          </w:p>
        </w:tc>
        <w:tc>
          <w:tcPr>
            <w:tcW w:w="2170" w:type="dxa"/>
          </w:tcPr>
          <w:p w14:paraId="39FDBDA1" w14:textId="77777777" w:rsidR="00F7164B" w:rsidRDefault="00F7164B" w:rsidP="00F7164B">
            <w:r>
              <w:t>- Day grade of the day’s work and contribution.</w:t>
            </w:r>
          </w:p>
          <w:p w14:paraId="5660AA98" w14:textId="77777777" w:rsidR="00F7164B" w:rsidRDefault="00F7164B" w:rsidP="00F7164B"/>
          <w:p w14:paraId="557D72A4" w14:textId="77777777" w:rsidR="00F7164B" w:rsidRDefault="00F7164B" w:rsidP="00F7164B">
            <w:r>
              <w:t>- Observation and questioning</w:t>
            </w:r>
          </w:p>
        </w:tc>
      </w:tr>
      <w:tr w:rsidR="00F7164B" w14:paraId="1C4C23D1" w14:textId="77777777" w:rsidTr="00F7164B">
        <w:trPr>
          <w:trHeight w:val="1691"/>
        </w:trPr>
        <w:tc>
          <w:tcPr>
            <w:tcW w:w="2348" w:type="dxa"/>
          </w:tcPr>
          <w:p w14:paraId="4AAF79B4" w14:textId="77777777" w:rsidR="00F7164B" w:rsidRDefault="00F7164B" w:rsidP="00F7164B">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R–9.9 evaluate group effectiveness, and</w:t>
            </w:r>
          </w:p>
          <w:p w14:paraId="48DCCFDF" w14:textId="77777777" w:rsidR="00F7164B" w:rsidRDefault="00F7164B" w:rsidP="00F7164B">
            <w:pPr>
              <w:widowControl w:val="0"/>
              <w:autoSpaceDE w:val="0"/>
              <w:autoSpaceDN w:val="0"/>
              <w:adjustRightInd w:val="0"/>
              <w:rPr>
                <w:rFonts w:ascii="Times New Roman" w:hAnsi="Times New Roman" w:cs="Times New Roman"/>
                <w:sz w:val="18"/>
                <w:szCs w:val="18"/>
              </w:rPr>
            </w:pPr>
            <w:proofErr w:type="gramStart"/>
            <w:r>
              <w:rPr>
                <w:rFonts w:ascii="Times New Roman" w:hAnsi="Times New Roman" w:cs="Times New Roman"/>
                <w:sz w:val="18"/>
                <w:szCs w:val="18"/>
              </w:rPr>
              <w:t>generate</w:t>
            </w:r>
            <w:proofErr w:type="gramEnd"/>
            <w:r>
              <w:rPr>
                <w:rFonts w:ascii="Times New Roman" w:hAnsi="Times New Roman" w:cs="Times New Roman"/>
                <w:sz w:val="18"/>
                <w:szCs w:val="18"/>
              </w:rPr>
              <w:t xml:space="preserve"> strategies to improve</w:t>
            </w:r>
          </w:p>
          <w:p w14:paraId="5A1F83EA" w14:textId="77777777" w:rsidR="00F7164B" w:rsidRDefault="00F7164B" w:rsidP="00F7164B">
            <w:pPr>
              <w:widowControl w:val="0"/>
              <w:autoSpaceDE w:val="0"/>
              <w:autoSpaceDN w:val="0"/>
              <w:adjustRightInd w:val="0"/>
              <w:rPr>
                <w:rFonts w:ascii="Times New Roman" w:hAnsi="Times New Roman" w:cs="Times New Roman"/>
                <w:sz w:val="18"/>
                <w:szCs w:val="18"/>
              </w:rPr>
            </w:pPr>
            <w:proofErr w:type="gramStart"/>
            <w:r>
              <w:rPr>
                <w:rFonts w:ascii="Times New Roman" w:hAnsi="Times New Roman" w:cs="Times New Roman"/>
                <w:sz w:val="18"/>
                <w:szCs w:val="18"/>
              </w:rPr>
              <w:t>group</w:t>
            </w:r>
            <w:proofErr w:type="gramEnd"/>
            <w:r>
              <w:rPr>
                <w:rFonts w:ascii="Times New Roman" w:hAnsi="Times New Roman" w:cs="Times New Roman"/>
                <w:sz w:val="18"/>
                <w:szCs w:val="18"/>
              </w:rPr>
              <w:t xml:space="preserve"> effectiveness; e.g., develop</w:t>
            </w:r>
          </w:p>
          <w:p w14:paraId="0614830D" w14:textId="77777777" w:rsidR="00F7164B" w:rsidRDefault="00F7164B" w:rsidP="00F7164B">
            <w:pPr>
              <w:widowControl w:val="0"/>
              <w:autoSpaceDE w:val="0"/>
              <w:autoSpaceDN w:val="0"/>
              <w:adjustRightInd w:val="0"/>
              <w:rPr>
                <w:rFonts w:ascii="Times New Roman" w:hAnsi="Times New Roman" w:cs="Times New Roman"/>
                <w:sz w:val="18"/>
                <w:szCs w:val="18"/>
              </w:rPr>
            </w:pPr>
            <w:proofErr w:type="gramStart"/>
            <w:r>
              <w:rPr>
                <w:rFonts w:ascii="Times New Roman" w:hAnsi="Times New Roman" w:cs="Times New Roman"/>
                <w:sz w:val="18"/>
                <w:szCs w:val="18"/>
              </w:rPr>
              <w:t>skills</w:t>
            </w:r>
            <w:proofErr w:type="gramEnd"/>
            <w:r>
              <w:rPr>
                <w:rFonts w:ascii="Times New Roman" w:hAnsi="Times New Roman" w:cs="Times New Roman"/>
                <w:sz w:val="18"/>
                <w:szCs w:val="18"/>
              </w:rPr>
              <w:t xml:space="preserve"> in facilitating discussions</w:t>
            </w:r>
          </w:p>
          <w:p w14:paraId="7E620D11" w14:textId="5BF4316F" w:rsidR="00F7164B" w:rsidRPr="00A639E7" w:rsidRDefault="00F7164B" w:rsidP="00F7164B">
            <w:pPr>
              <w:rPr>
                <w:sz w:val="20"/>
                <w:szCs w:val="20"/>
              </w:rPr>
            </w:pPr>
            <w:proofErr w:type="gramStart"/>
            <w:r>
              <w:rPr>
                <w:rFonts w:ascii="Times New Roman" w:hAnsi="Times New Roman" w:cs="Times New Roman"/>
                <w:sz w:val="18"/>
                <w:szCs w:val="18"/>
              </w:rPr>
              <w:t>or</w:t>
            </w:r>
            <w:proofErr w:type="gramEnd"/>
            <w:r>
              <w:rPr>
                <w:rFonts w:ascii="Times New Roman" w:hAnsi="Times New Roman" w:cs="Times New Roman"/>
                <w:sz w:val="18"/>
                <w:szCs w:val="18"/>
              </w:rPr>
              <w:t xml:space="preserve"> meetings</w:t>
            </w:r>
          </w:p>
        </w:tc>
        <w:tc>
          <w:tcPr>
            <w:tcW w:w="2175" w:type="dxa"/>
          </w:tcPr>
          <w:p w14:paraId="129C33B3" w14:textId="7B4DB97E" w:rsidR="00F7164B" w:rsidRDefault="00F7164B" w:rsidP="00A1737E">
            <w:r>
              <w:t xml:space="preserve">- </w:t>
            </w:r>
            <w:r w:rsidR="00205786">
              <w:t>Group discussion about group work, pros and cons about group work, and how to make it better</w:t>
            </w:r>
          </w:p>
        </w:tc>
        <w:tc>
          <w:tcPr>
            <w:tcW w:w="2163" w:type="dxa"/>
          </w:tcPr>
          <w:p w14:paraId="6094A0A4" w14:textId="77777777" w:rsidR="00205786" w:rsidRDefault="00205786" w:rsidP="00205786">
            <w:r>
              <w:t>- Computer, paper, writing utensils, computers, class board.</w:t>
            </w:r>
          </w:p>
          <w:p w14:paraId="0D780A82" w14:textId="68B41B9F" w:rsidR="00F7164B" w:rsidRDefault="00F7164B" w:rsidP="00A1737E">
            <w:r>
              <w:t xml:space="preserve"> </w:t>
            </w:r>
          </w:p>
        </w:tc>
        <w:tc>
          <w:tcPr>
            <w:tcW w:w="2170" w:type="dxa"/>
          </w:tcPr>
          <w:p w14:paraId="5137E4B5" w14:textId="77777777" w:rsidR="00F7164B" w:rsidRDefault="00F7164B" w:rsidP="00F7164B">
            <w:r>
              <w:t>- Day grade of the day’s work and contribution.</w:t>
            </w:r>
          </w:p>
          <w:p w14:paraId="684DD888" w14:textId="77777777" w:rsidR="00F7164B" w:rsidRDefault="00F7164B" w:rsidP="00F7164B"/>
          <w:p w14:paraId="0D78BF03" w14:textId="77777777" w:rsidR="00F7164B" w:rsidRDefault="00F7164B" w:rsidP="00F7164B">
            <w:r>
              <w:t>- Observation and questioning</w:t>
            </w:r>
          </w:p>
          <w:p w14:paraId="6C449541" w14:textId="77777777" w:rsidR="00F7164B" w:rsidRDefault="00F7164B" w:rsidP="00F7164B"/>
          <w:p w14:paraId="1E1EBD2D" w14:textId="77777777" w:rsidR="00F7164B" w:rsidRDefault="00F7164B" w:rsidP="00F7164B">
            <w:r>
              <w:t xml:space="preserve">- Each group would hand </w:t>
            </w:r>
            <w:proofErr w:type="gramStart"/>
            <w:r>
              <w:t>in their own</w:t>
            </w:r>
            <w:proofErr w:type="gramEnd"/>
            <w:r>
              <w:t xml:space="preserve"> filled out information sheet.</w:t>
            </w:r>
          </w:p>
        </w:tc>
      </w:tr>
    </w:tbl>
    <w:p w14:paraId="15F8367B" w14:textId="77777777" w:rsidR="00F7164B" w:rsidRDefault="00F7164B" w:rsidP="00F7164B">
      <w:r>
        <w:br w:type="textWrapping" w:clear="all"/>
      </w:r>
    </w:p>
    <w:p w14:paraId="6E4EBB49" w14:textId="77777777" w:rsidR="00F7164B" w:rsidRDefault="00F7164B" w:rsidP="00F7164B"/>
    <w:p w14:paraId="02B758E0" w14:textId="77777777" w:rsidR="00F7164B" w:rsidRDefault="00F7164B"/>
    <w:p w14:paraId="4180466D" w14:textId="77777777" w:rsidR="00A1737E" w:rsidRDefault="00A1737E"/>
    <w:p w14:paraId="40E39369" w14:textId="77777777" w:rsidR="00205786" w:rsidRDefault="00205786"/>
    <w:p w14:paraId="759B0932" w14:textId="77777777" w:rsidR="00205786" w:rsidRDefault="00205786"/>
    <w:p w14:paraId="57BCAC23" w14:textId="77777777" w:rsidR="00205786" w:rsidRDefault="00205786"/>
    <w:p w14:paraId="7C24A6FC" w14:textId="77777777" w:rsidR="00205786" w:rsidRDefault="00205786"/>
    <w:p w14:paraId="2526FD72" w14:textId="77777777" w:rsidR="00205786" w:rsidRDefault="00205786"/>
    <w:p w14:paraId="711AA4B4" w14:textId="77777777" w:rsidR="00A1737E" w:rsidRDefault="00A1737E"/>
    <w:p w14:paraId="262D76D1" w14:textId="77777777" w:rsidR="00A1737E" w:rsidRDefault="00A1737E"/>
    <w:p w14:paraId="63D5C778" w14:textId="77777777" w:rsidR="00205786" w:rsidRDefault="00205786"/>
    <w:p w14:paraId="1B522442" w14:textId="77777777" w:rsidR="00205786" w:rsidRDefault="00205786"/>
    <w:p w14:paraId="3945AD67" w14:textId="77777777" w:rsidR="00205786" w:rsidRDefault="00205786"/>
    <w:p w14:paraId="411A0F73" w14:textId="77777777" w:rsidR="00205786" w:rsidRDefault="00205786"/>
    <w:p w14:paraId="1FCF901D" w14:textId="77777777" w:rsidR="00205786" w:rsidRDefault="00205786"/>
    <w:p w14:paraId="78D85A22" w14:textId="77777777" w:rsidR="00205786" w:rsidRDefault="00205786"/>
    <w:p w14:paraId="1F06D3FF" w14:textId="77777777" w:rsidR="00205786" w:rsidRDefault="00205786"/>
    <w:p w14:paraId="63FFAB09" w14:textId="77777777" w:rsidR="00205786" w:rsidRDefault="00205786"/>
    <w:p w14:paraId="62516A75" w14:textId="77777777" w:rsidR="00205786" w:rsidRDefault="00205786"/>
    <w:p w14:paraId="686E03D0" w14:textId="77777777" w:rsidR="00205786" w:rsidRDefault="00205786"/>
    <w:p w14:paraId="5F951F52" w14:textId="77777777" w:rsidR="00205786" w:rsidRDefault="00205786"/>
    <w:p w14:paraId="76DF880B" w14:textId="77777777" w:rsidR="00205786" w:rsidRDefault="00205786"/>
    <w:p w14:paraId="7873067A" w14:textId="77777777" w:rsidR="00205786" w:rsidRDefault="00205786"/>
    <w:p w14:paraId="6FCC7984" w14:textId="77777777" w:rsidR="00205786" w:rsidRDefault="00205786"/>
    <w:p w14:paraId="125EBF42" w14:textId="77777777" w:rsidR="00205786" w:rsidRDefault="00205786"/>
    <w:p w14:paraId="57DBF5A8" w14:textId="77777777" w:rsidR="00205786" w:rsidRDefault="00205786"/>
    <w:p w14:paraId="2C6C0E17" w14:textId="77777777" w:rsidR="00205786" w:rsidRDefault="00205786"/>
    <w:p w14:paraId="48655CF3" w14:textId="77777777" w:rsidR="00205786" w:rsidRDefault="00205786"/>
    <w:p w14:paraId="73ABB2E3" w14:textId="77777777" w:rsidR="00205786" w:rsidRDefault="00205786"/>
    <w:p w14:paraId="1CFA9BCA" w14:textId="77777777" w:rsidR="00205786" w:rsidRDefault="00205786"/>
    <w:p w14:paraId="55374875" w14:textId="77777777" w:rsidR="00205786" w:rsidRDefault="00205786"/>
    <w:p w14:paraId="19EF1254" w14:textId="77777777" w:rsidR="00A1737E" w:rsidRDefault="00A1737E" w:rsidP="00A1737E">
      <w:r w:rsidRPr="00EC3DCB">
        <w:rPr>
          <w:b/>
        </w:rPr>
        <w:t>Grade:</w:t>
      </w:r>
      <w:r>
        <w:t xml:space="preserve"> 9</w:t>
      </w:r>
    </w:p>
    <w:p w14:paraId="039EEBD3" w14:textId="11CED4C0" w:rsidR="00A1737E" w:rsidRDefault="00A1737E" w:rsidP="00A1737E">
      <w:r w:rsidRPr="00EC3DCB">
        <w:rPr>
          <w:b/>
        </w:rPr>
        <w:t>Unit:</w:t>
      </w:r>
      <w:r>
        <w:t xml:space="preserve"> Life Learning Choices</w:t>
      </w:r>
    </w:p>
    <w:p w14:paraId="02C99FD3" w14:textId="77777777" w:rsidR="00A1737E" w:rsidRDefault="00A1737E" w:rsidP="00A1737E">
      <w:r w:rsidRPr="00EC3DCB">
        <w:rPr>
          <w:b/>
        </w:rPr>
        <w:t>Time Allocation:</w:t>
      </w:r>
      <w:r>
        <w:t xml:space="preserve"> ~ 3 Weeks – 1 class per week </w:t>
      </w:r>
    </w:p>
    <w:p w14:paraId="0C050E8A" w14:textId="77777777" w:rsidR="00A1737E" w:rsidRDefault="00A1737E" w:rsidP="00A1737E"/>
    <w:tbl>
      <w:tblPr>
        <w:tblStyle w:val="TableGrid"/>
        <w:tblpPr w:leftFromText="180" w:rightFromText="180" w:vertAnchor="text" w:tblpY="1"/>
        <w:tblOverlap w:val="never"/>
        <w:tblW w:w="0" w:type="auto"/>
        <w:tblLook w:val="04A0" w:firstRow="1" w:lastRow="0" w:firstColumn="1" w:lastColumn="0" w:noHBand="0" w:noVBand="1"/>
      </w:tblPr>
      <w:tblGrid>
        <w:gridCol w:w="2348"/>
        <w:gridCol w:w="2175"/>
        <w:gridCol w:w="2163"/>
        <w:gridCol w:w="2170"/>
      </w:tblGrid>
      <w:tr w:rsidR="00A1737E" w14:paraId="0E9BFD4F" w14:textId="77777777" w:rsidTr="00F13096">
        <w:tc>
          <w:tcPr>
            <w:tcW w:w="2348" w:type="dxa"/>
            <w:shd w:val="clear" w:color="auto" w:fill="BFBFBF" w:themeFill="background1" w:themeFillShade="BF"/>
          </w:tcPr>
          <w:p w14:paraId="390B700B" w14:textId="77777777" w:rsidR="00A1737E" w:rsidRPr="00EC3DCB" w:rsidRDefault="00A1737E" w:rsidP="00F13096">
            <w:pPr>
              <w:jc w:val="center"/>
              <w:rPr>
                <w:b/>
              </w:rPr>
            </w:pPr>
            <w:r w:rsidRPr="00EC3DCB">
              <w:rPr>
                <w:b/>
              </w:rPr>
              <w:t>Specific Learner Expectation</w:t>
            </w:r>
          </w:p>
        </w:tc>
        <w:tc>
          <w:tcPr>
            <w:tcW w:w="2175" w:type="dxa"/>
            <w:shd w:val="clear" w:color="auto" w:fill="BFBFBF" w:themeFill="background1" w:themeFillShade="BF"/>
          </w:tcPr>
          <w:p w14:paraId="06D63167" w14:textId="77777777" w:rsidR="00A1737E" w:rsidRPr="00EC3DCB" w:rsidRDefault="00A1737E" w:rsidP="00F13096">
            <w:pPr>
              <w:jc w:val="center"/>
              <w:rPr>
                <w:b/>
              </w:rPr>
            </w:pPr>
            <w:r w:rsidRPr="00EC3DCB">
              <w:rPr>
                <w:b/>
              </w:rPr>
              <w:t>Learning Activities</w:t>
            </w:r>
          </w:p>
        </w:tc>
        <w:tc>
          <w:tcPr>
            <w:tcW w:w="2163" w:type="dxa"/>
            <w:shd w:val="clear" w:color="auto" w:fill="BFBFBF" w:themeFill="background1" w:themeFillShade="BF"/>
          </w:tcPr>
          <w:p w14:paraId="6231F7AF" w14:textId="77777777" w:rsidR="00A1737E" w:rsidRPr="00EC3DCB" w:rsidRDefault="00A1737E" w:rsidP="00F13096">
            <w:pPr>
              <w:jc w:val="center"/>
              <w:rPr>
                <w:b/>
              </w:rPr>
            </w:pPr>
            <w:r w:rsidRPr="00EC3DCB">
              <w:rPr>
                <w:b/>
              </w:rPr>
              <w:t>Resources</w:t>
            </w:r>
          </w:p>
        </w:tc>
        <w:tc>
          <w:tcPr>
            <w:tcW w:w="2170" w:type="dxa"/>
            <w:shd w:val="clear" w:color="auto" w:fill="BFBFBF" w:themeFill="background1" w:themeFillShade="BF"/>
          </w:tcPr>
          <w:p w14:paraId="31F7E86A" w14:textId="77777777" w:rsidR="00A1737E" w:rsidRPr="00EC3DCB" w:rsidRDefault="00A1737E" w:rsidP="00F13096">
            <w:pPr>
              <w:jc w:val="center"/>
              <w:rPr>
                <w:b/>
              </w:rPr>
            </w:pPr>
            <w:r w:rsidRPr="00EC3DCB">
              <w:rPr>
                <w:b/>
              </w:rPr>
              <w:t>Evaluation</w:t>
            </w:r>
          </w:p>
        </w:tc>
      </w:tr>
      <w:tr w:rsidR="00A1737E" w14:paraId="0027DA6C" w14:textId="77777777" w:rsidTr="00F13096">
        <w:tc>
          <w:tcPr>
            <w:tcW w:w="2348" w:type="dxa"/>
          </w:tcPr>
          <w:p w14:paraId="3438ADD9" w14:textId="77777777" w:rsidR="00A1737E" w:rsidRDefault="00A1737E" w:rsidP="00A1737E">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L–9.1 apply personal time</w:t>
            </w:r>
          </w:p>
          <w:p w14:paraId="7D722396" w14:textId="77777777" w:rsidR="00A1737E" w:rsidRDefault="00A1737E" w:rsidP="00A1737E">
            <w:pPr>
              <w:widowControl w:val="0"/>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management</w:t>
            </w:r>
            <w:proofErr w:type="gramEnd"/>
            <w:r>
              <w:rPr>
                <w:rFonts w:ascii="Times New Roman" w:hAnsi="Times New Roman" w:cs="Times New Roman"/>
                <w:sz w:val="20"/>
                <w:szCs w:val="20"/>
              </w:rPr>
              <w:t xml:space="preserve"> skills to a variety</w:t>
            </w:r>
          </w:p>
          <w:p w14:paraId="1ECC35D1" w14:textId="77777777" w:rsidR="00A1737E" w:rsidRDefault="00A1737E" w:rsidP="00A1737E">
            <w:pPr>
              <w:widowControl w:val="0"/>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of</w:t>
            </w:r>
            <w:proofErr w:type="gramEnd"/>
            <w:r>
              <w:rPr>
                <w:rFonts w:ascii="Times New Roman" w:hAnsi="Times New Roman" w:cs="Times New Roman"/>
                <w:sz w:val="20"/>
                <w:szCs w:val="20"/>
              </w:rPr>
              <w:t xml:space="preserve"> learning opportunities; e.g.,</w:t>
            </w:r>
          </w:p>
          <w:p w14:paraId="1B396460" w14:textId="77777777" w:rsidR="00A1737E" w:rsidRDefault="00A1737E" w:rsidP="00A1737E">
            <w:pPr>
              <w:widowControl w:val="0"/>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develop</w:t>
            </w:r>
            <w:proofErr w:type="gramEnd"/>
            <w:r>
              <w:rPr>
                <w:rFonts w:ascii="Times New Roman" w:hAnsi="Times New Roman" w:cs="Times New Roman"/>
                <w:sz w:val="20"/>
                <w:szCs w:val="20"/>
              </w:rPr>
              <w:t xml:space="preserve"> strategies to overcome</w:t>
            </w:r>
          </w:p>
          <w:p w14:paraId="1151682A" w14:textId="03CC7B5D" w:rsidR="00A1737E" w:rsidRPr="00F7164B" w:rsidRDefault="00A1737E" w:rsidP="00A1737E">
            <w:pPr>
              <w:widowControl w:val="0"/>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procrastination</w:t>
            </w:r>
            <w:proofErr w:type="gramEnd"/>
          </w:p>
        </w:tc>
        <w:tc>
          <w:tcPr>
            <w:tcW w:w="2175" w:type="dxa"/>
          </w:tcPr>
          <w:p w14:paraId="7B15CA07" w14:textId="7D80BADE" w:rsidR="00A1737E" w:rsidRDefault="00E3699F" w:rsidP="00F13096">
            <w:r>
              <w:t>- Students will organize a schedule and a timeline to complete their homework in time for their due dates. Students can work in small groups first. Students should include extra curricular activities as well as recreational time.</w:t>
            </w:r>
          </w:p>
          <w:p w14:paraId="740495D2" w14:textId="668DCDF7" w:rsidR="00A1737E" w:rsidRDefault="00A1737E" w:rsidP="00F13096"/>
        </w:tc>
        <w:tc>
          <w:tcPr>
            <w:tcW w:w="2163" w:type="dxa"/>
          </w:tcPr>
          <w:p w14:paraId="6EF485EF" w14:textId="54A60A48" w:rsidR="00A1737E" w:rsidRDefault="00A1737E" w:rsidP="00F13096">
            <w:r>
              <w:t xml:space="preserve">- </w:t>
            </w:r>
            <w:r w:rsidR="00E3699F">
              <w:t>Students agenda’s, or skeleton to complete their planning guide</w:t>
            </w:r>
          </w:p>
          <w:p w14:paraId="1670E129" w14:textId="7AD44A1A" w:rsidR="00A1737E" w:rsidRDefault="00A1737E" w:rsidP="00F13096"/>
        </w:tc>
        <w:tc>
          <w:tcPr>
            <w:tcW w:w="2170" w:type="dxa"/>
          </w:tcPr>
          <w:p w14:paraId="037A99CC" w14:textId="77777777" w:rsidR="00A1737E" w:rsidRDefault="00A1737E" w:rsidP="00F13096">
            <w:r>
              <w:t>- Day grade of the day’s work and contribution.</w:t>
            </w:r>
          </w:p>
          <w:p w14:paraId="116AC78E" w14:textId="77777777" w:rsidR="00A1737E" w:rsidRDefault="00A1737E" w:rsidP="00F13096"/>
          <w:p w14:paraId="48765F03" w14:textId="77777777" w:rsidR="00A1737E" w:rsidRDefault="00A1737E" w:rsidP="00F13096">
            <w:r>
              <w:t>- Observation and questioning</w:t>
            </w:r>
          </w:p>
        </w:tc>
      </w:tr>
      <w:tr w:rsidR="00A1737E" w14:paraId="71C1BED0" w14:textId="77777777" w:rsidTr="00F13096">
        <w:tc>
          <w:tcPr>
            <w:tcW w:w="2348" w:type="dxa"/>
          </w:tcPr>
          <w:p w14:paraId="3D5AEE19" w14:textId="77777777" w:rsidR="00A1737E" w:rsidRDefault="00A1737E" w:rsidP="00A1737E">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L–9.2 relate the value of lifelong</w:t>
            </w:r>
          </w:p>
          <w:p w14:paraId="646D0255" w14:textId="77777777" w:rsidR="00A1737E" w:rsidRDefault="00A1737E" w:rsidP="00A1737E">
            <w:pPr>
              <w:widowControl w:val="0"/>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learning</w:t>
            </w:r>
            <w:proofErr w:type="gramEnd"/>
            <w:r>
              <w:rPr>
                <w:rFonts w:ascii="Times New Roman" w:hAnsi="Times New Roman" w:cs="Times New Roman"/>
                <w:sz w:val="20"/>
                <w:szCs w:val="20"/>
              </w:rPr>
              <w:t xml:space="preserve"> to personal success and</w:t>
            </w:r>
          </w:p>
          <w:p w14:paraId="68E7E35A" w14:textId="44FF5B22" w:rsidR="00A1737E" w:rsidRDefault="00A1737E" w:rsidP="00A1737E">
            <w:proofErr w:type="gramStart"/>
            <w:r>
              <w:rPr>
                <w:rFonts w:ascii="Times New Roman" w:hAnsi="Times New Roman" w:cs="Times New Roman"/>
                <w:sz w:val="20"/>
                <w:szCs w:val="20"/>
              </w:rPr>
              <w:t>satisfaction</w:t>
            </w:r>
            <w:proofErr w:type="gramEnd"/>
          </w:p>
        </w:tc>
        <w:tc>
          <w:tcPr>
            <w:tcW w:w="2175" w:type="dxa"/>
          </w:tcPr>
          <w:p w14:paraId="2309F46D" w14:textId="3719CAA6" w:rsidR="00A1737E" w:rsidRDefault="00A1737E" w:rsidP="00F13096">
            <w:r>
              <w:t xml:space="preserve">- </w:t>
            </w:r>
            <w:r w:rsidR="00E3699F">
              <w:t xml:space="preserve">Class discussion and examples </w:t>
            </w:r>
          </w:p>
          <w:p w14:paraId="2C3CBFB2" w14:textId="150F45C1" w:rsidR="00A1737E" w:rsidRDefault="00A1737E" w:rsidP="00F13096"/>
        </w:tc>
        <w:tc>
          <w:tcPr>
            <w:tcW w:w="2163" w:type="dxa"/>
          </w:tcPr>
          <w:p w14:paraId="3192E083" w14:textId="258B3BBF" w:rsidR="00A1737E" w:rsidRDefault="00A1737E" w:rsidP="00F13096">
            <w:r>
              <w:t xml:space="preserve">- </w:t>
            </w:r>
            <w:r w:rsidR="00E3699F">
              <w:t>Classroom space</w:t>
            </w:r>
          </w:p>
          <w:p w14:paraId="43CF7D48" w14:textId="32B40B80" w:rsidR="00A1737E" w:rsidRDefault="00A1737E" w:rsidP="00F13096"/>
        </w:tc>
        <w:tc>
          <w:tcPr>
            <w:tcW w:w="2170" w:type="dxa"/>
          </w:tcPr>
          <w:p w14:paraId="0A05FACB" w14:textId="77777777" w:rsidR="00A1737E" w:rsidRDefault="00A1737E" w:rsidP="00F13096">
            <w:r>
              <w:t>- Day grade of the day’s work and contribution.</w:t>
            </w:r>
          </w:p>
          <w:p w14:paraId="2272E3BD" w14:textId="77777777" w:rsidR="00A1737E" w:rsidRDefault="00A1737E" w:rsidP="00F13096"/>
          <w:p w14:paraId="2C9780A9" w14:textId="77777777" w:rsidR="00A1737E" w:rsidRDefault="00A1737E" w:rsidP="00F13096">
            <w:r>
              <w:t>- Observation and questioning</w:t>
            </w:r>
          </w:p>
          <w:p w14:paraId="4B2F934F" w14:textId="77777777" w:rsidR="00A1737E" w:rsidRDefault="00A1737E" w:rsidP="00F13096"/>
          <w:p w14:paraId="7B331536" w14:textId="77777777" w:rsidR="00A1737E" w:rsidRDefault="00A1737E" w:rsidP="00F13096">
            <w:r>
              <w:t xml:space="preserve">- Exit slips for summative or formative assessment </w:t>
            </w:r>
          </w:p>
        </w:tc>
      </w:tr>
      <w:tr w:rsidR="00A1737E" w14:paraId="2F40D7F8" w14:textId="77777777" w:rsidTr="00F13096">
        <w:tc>
          <w:tcPr>
            <w:tcW w:w="2348" w:type="dxa"/>
          </w:tcPr>
          <w:p w14:paraId="47BC3987" w14:textId="77777777" w:rsidR="00A1737E" w:rsidRDefault="00A1737E" w:rsidP="00A1737E">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L–9.3 use decision-making skills to</w:t>
            </w:r>
          </w:p>
          <w:p w14:paraId="1AF7D007" w14:textId="77777777" w:rsidR="00A1737E" w:rsidRDefault="00A1737E" w:rsidP="00A1737E">
            <w:pPr>
              <w:widowControl w:val="0"/>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select</w:t>
            </w:r>
            <w:proofErr w:type="gramEnd"/>
            <w:r>
              <w:rPr>
                <w:rFonts w:ascii="Times New Roman" w:hAnsi="Times New Roman" w:cs="Times New Roman"/>
                <w:sz w:val="20"/>
                <w:szCs w:val="20"/>
              </w:rPr>
              <w:t xml:space="preserve"> appropriate risk-taking</w:t>
            </w:r>
          </w:p>
          <w:p w14:paraId="2FF46A2C" w14:textId="77777777" w:rsidR="00A1737E" w:rsidRDefault="00A1737E" w:rsidP="00A1737E">
            <w:pPr>
              <w:widowControl w:val="0"/>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activities</w:t>
            </w:r>
            <w:proofErr w:type="gramEnd"/>
            <w:r>
              <w:rPr>
                <w:rFonts w:ascii="Times New Roman" w:hAnsi="Times New Roman" w:cs="Times New Roman"/>
                <w:sz w:val="20"/>
                <w:szCs w:val="20"/>
              </w:rPr>
              <w:t xml:space="preserve"> for personal growth</w:t>
            </w:r>
          </w:p>
          <w:p w14:paraId="4E99D45A" w14:textId="77777777" w:rsidR="00A1737E" w:rsidRDefault="00A1737E" w:rsidP="00A1737E">
            <w:pPr>
              <w:widowControl w:val="0"/>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and</w:t>
            </w:r>
            <w:proofErr w:type="gramEnd"/>
            <w:r>
              <w:rPr>
                <w:rFonts w:ascii="Times New Roman" w:hAnsi="Times New Roman" w:cs="Times New Roman"/>
                <w:sz w:val="20"/>
                <w:szCs w:val="20"/>
              </w:rPr>
              <w:t xml:space="preserve"> empowerment; e.g.,</w:t>
            </w:r>
          </w:p>
          <w:p w14:paraId="7E746DA3" w14:textId="77777777" w:rsidR="00A1737E" w:rsidRDefault="00A1737E" w:rsidP="00A1737E">
            <w:pPr>
              <w:widowControl w:val="0"/>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increasing</w:t>
            </w:r>
            <w:proofErr w:type="gramEnd"/>
            <w:r>
              <w:rPr>
                <w:rFonts w:ascii="Times New Roman" w:hAnsi="Times New Roman" w:cs="Times New Roman"/>
                <w:sz w:val="20"/>
                <w:szCs w:val="20"/>
              </w:rPr>
              <w:t xml:space="preserve"> freedom means</w:t>
            </w:r>
          </w:p>
          <w:p w14:paraId="539F0A76" w14:textId="77777777" w:rsidR="00A1737E" w:rsidRDefault="00A1737E" w:rsidP="00A1737E">
            <w:pPr>
              <w:widowControl w:val="0"/>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increased</w:t>
            </w:r>
            <w:proofErr w:type="gramEnd"/>
            <w:r>
              <w:rPr>
                <w:rFonts w:ascii="Times New Roman" w:hAnsi="Times New Roman" w:cs="Times New Roman"/>
                <w:sz w:val="20"/>
                <w:szCs w:val="20"/>
              </w:rPr>
              <w:t xml:space="preserve"> responsibility for</w:t>
            </w:r>
          </w:p>
          <w:p w14:paraId="0A9241B0" w14:textId="176141A3" w:rsidR="00A1737E" w:rsidRDefault="00A1737E" w:rsidP="00A1737E">
            <w:proofErr w:type="gramStart"/>
            <w:r>
              <w:rPr>
                <w:rFonts w:ascii="Times New Roman" w:hAnsi="Times New Roman" w:cs="Times New Roman"/>
                <w:sz w:val="20"/>
                <w:szCs w:val="20"/>
              </w:rPr>
              <w:t>consequences</w:t>
            </w:r>
            <w:proofErr w:type="gramEnd"/>
            <w:r>
              <w:rPr>
                <w:rFonts w:ascii="Times New Roman" w:hAnsi="Times New Roman" w:cs="Times New Roman"/>
                <w:sz w:val="20"/>
                <w:szCs w:val="20"/>
              </w:rPr>
              <w:t xml:space="preserve"> of choices</w:t>
            </w:r>
          </w:p>
        </w:tc>
        <w:tc>
          <w:tcPr>
            <w:tcW w:w="2175" w:type="dxa"/>
          </w:tcPr>
          <w:p w14:paraId="27EEB7C2" w14:textId="7363D88B" w:rsidR="00A1737E" w:rsidRDefault="00A1737E" w:rsidP="00F13096">
            <w:r>
              <w:t xml:space="preserve">- </w:t>
            </w:r>
            <w:r w:rsidR="00754D84">
              <w:t>Decision making games</w:t>
            </w:r>
          </w:p>
          <w:p w14:paraId="0C0C5782" w14:textId="77777777" w:rsidR="00A1737E" w:rsidRDefault="00A1737E" w:rsidP="00F13096"/>
          <w:p w14:paraId="5085DB62" w14:textId="4D27C5FC" w:rsidR="00A1737E" w:rsidRDefault="00A1737E" w:rsidP="00F13096">
            <w:r>
              <w:t xml:space="preserve">- </w:t>
            </w:r>
            <w:r w:rsidR="00754D84">
              <w:t>Class discussion on decision making</w:t>
            </w:r>
          </w:p>
          <w:p w14:paraId="3A3E318B" w14:textId="77777777" w:rsidR="00A1737E" w:rsidRDefault="00A1737E" w:rsidP="00F13096"/>
          <w:p w14:paraId="7EFF6D65" w14:textId="6B54DF30" w:rsidR="00A1737E" w:rsidRDefault="00A1737E" w:rsidP="00F13096">
            <w:r>
              <w:t xml:space="preserve">- </w:t>
            </w:r>
            <w:r w:rsidR="00754D84">
              <w:t>Present students with scenarios and students decide what they would do, and what the consequences would be with each choice they make.</w:t>
            </w:r>
          </w:p>
        </w:tc>
        <w:tc>
          <w:tcPr>
            <w:tcW w:w="2163" w:type="dxa"/>
          </w:tcPr>
          <w:p w14:paraId="2814BBF8" w14:textId="320318EB" w:rsidR="00A1737E" w:rsidRDefault="00A1737E" w:rsidP="00F13096">
            <w:r>
              <w:t xml:space="preserve">- </w:t>
            </w:r>
            <w:r w:rsidR="00754D84">
              <w:t>Game supplies</w:t>
            </w:r>
          </w:p>
          <w:p w14:paraId="33F58E91" w14:textId="3BDFB92D" w:rsidR="00A1737E" w:rsidRDefault="00A1737E" w:rsidP="00F13096"/>
          <w:p w14:paraId="1E9BAF07" w14:textId="74754E43" w:rsidR="00A1737E" w:rsidRDefault="00754D84" w:rsidP="00F13096">
            <w:r>
              <w:t>- Scenarios for students to decipher and discuss</w:t>
            </w:r>
          </w:p>
        </w:tc>
        <w:tc>
          <w:tcPr>
            <w:tcW w:w="2170" w:type="dxa"/>
          </w:tcPr>
          <w:p w14:paraId="559656EA" w14:textId="77777777" w:rsidR="00A1737E" w:rsidRDefault="00A1737E" w:rsidP="00F13096">
            <w:r>
              <w:t>- Day grade of the day’s work and contribution.</w:t>
            </w:r>
          </w:p>
          <w:p w14:paraId="039131C4" w14:textId="77777777" w:rsidR="00A1737E" w:rsidRDefault="00A1737E" w:rsidP="00F13096"/>
          <w:p w14:paraId="742EEF1C" w14:textId="77777777" w:rsidR="00A1737E" w:rsidRDefault="00A1737E" w:rsidP="00F13096">
            <w:r>
              <w:t>- Observation and questioning</w:t>
            </w:r>
          </w:p>
          <w:p w14:paraId="47980D3E" w14:textId="77777777" w:rsidR="00A1737E" w:rsidRDefault="00A1737E" w:rsidP="00F13096">
            <w:r>
              <w:t xml:space="preserve">- Projects and presentations will be </w:t>
            </w:r>
            <w:proofErr w:type="spellStart"/>
            <w:r>
              <w:t>summatively</w:t>
            </w:r>
            <w:proofErr w:type="spellEnd"/>
            <w:r>
              <w:t xml:space="preserve"> assessed.</w:t>
            </w:r>
          </w:p>
        </w:tc>
      </w:tr>
      <w:tr w:rsidR="00A1737E" w14:paraId="7575F3CC" w14:textId="77777777" w:rsidTr="00F13096">
        <w:tc>
          <w:tcPr>
            <w:tcW w:w="2348" w:type="dxa"/>
          </w:tcPr>
          <w:p w14:paraId="256CD5BD" w14:textId="77777777" w:rsidR="00A1737E" w:rsidRDefault="00A1737E" w:rsidP="00A1737E">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L–9.4 refine personal goals and</w:t>
            </w:r>
          </w:p>
          <w:p w14:paraId="5B507D77" w14:textId="77777777" w:rsidR="00A1737E" w:rsidRDefault="00A1737E" w:rsidP="00A1737E">
            <w:pPr>
              <w:widowControl w:val="0"/>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priorities</w:t>
            </w:r>
            <w:proofErr w:type="gramEnd"/>
            <w:r>
              <w:rPr>
                <w:rFonts w:ascii="Times New Roman" w:hAnsi="Times New Roman" w:cs="Times New Roman"/>
                <w:sz w:val="20"/>
                <w:szCs w:val="20"/>
              </w:rPr>
              <w:t xml:space="preserve"> relevant to learning</w:t>
            </w:r>
          </w:p>
          <w:p w14:paraId="39EA14D9" w14:textId="77777777" w:rsidR="00A1737E" w:rsidRDefault="00A1737E" w:rsidP="00A1737E">
            <w:pPr>
              <w:widowControl w:val="0"/>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and</w:t>
            </w:r>
            <w:proofErr w:type="gramEnd"/>
            <w:r>
              <w:rPr>
                <w:rFonts w:ascii="Times New Roman" w:hAnsi="Times New Roman" w:cs="Times New Roman"/>
                <w:sz w:val="20"/>
                <w:szCs w:val="20"/>
              </w:rPr>
              <w:t xml:space="preserve"> career paths; e.g.,</w:t>
            </w:r>
          </w:p>
          <w:p w14:paraId="642EA1C5" w14:textId="77777777" w:rsidR="00A1737E" w:rsidRDefault="00A1737E" w:rsidP="00A1737E">
            <w:pPr>
              <w:widowControl w:val="0"/>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investigate</w:t>
            </w:r>
            <w:proofErr w:type="gramEnd"/>
            <w:r>
              <w:rPr>
                <w:rFonts w:ascii="Times New Roman" w:hAnsi="Times New Roman" w:cs="Times New Roman"/>
                <w:sz w:val="20"/>
                <w:szCs w:val="20"/>
              </w:rPr>
              <w:t xml:space="preserve"> education programs</w:t>
            </w:r>
          </w:p>
          <w:p w14:paraId="6C00F3B5" w14:textId="77777777" w:rsidR="00A1737E" w:rsidRDefault="00A1737E" w:rsidP="00A1737E">
            <w:pPr>
              <w:widowControl w:val="0"/>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including</w:t>
            </w:r>
            <w:proofErr w:type="gramEnd"/>
            <w:r>
              <w:rPr>
                <w:rFonts w:ascii="Times New Roman" w:hAnsi="Times New Roman" w:cs="Times New Roman"/>
                <w:sz w:val="20"/>
                <w:szCs w:val="20"/>
              </w:rPr>
              <w:t xml:space="preserve"> senior high school</w:t>
            </w:r>
          </w:p>
          <w:p w14:paraId="7B924B3B" w14:textId="77777777" w:rsidR="00A1737E" w:rsidRDefault="00A1737E" w:rsidP="00A1737E">
            <w:pPr>
              <w:widowControl w:val="0"/>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programs</w:t>
            </w:r>
            <w:proofErr w:type="gramEnd"/>
            <w:r>
              <w:rPr>
                <w:rFonts w:ascii="Times New Roman" w:hAnsi="Times New Roman" w:cs="Times New Roman"/>
                <w:sz w:val="20"/>
                <w:szCs w:val="20"/>
              </w:rPr>
              <w:t xml:space="preserve"> and those related to</w:t>
            </w:r>
          </w:p>
          <w:p w14:paraId="48C53BC4" w14:textId="365D069A" w:rsidR="00A1737E" w:rsidRPr="00A639E7" w:rsidRDefault="00A1737E" w:rsidP="00A1737E">
            <w:pPr>
              <w:rPr>
                <w:sz w:val="20"/>
                <w:szCs w:val="20"/>
              </w:rPr>
            </w:pPr>
            <w:proofErr w:type="gramStart"/>
            <w:r>
              <w:rPr>
                <w:rFonts w:ascii="Times New Roman" w:hAnsi="Times New Roman" w:cs="Times New Roman"/>
                <w:sz w:val="20"/>
                <w:szCs w:val="20"/>
              </w:rPr>
              <w:t>potential</w:t>
            </w:r>
            <w:proofErr w:type="gramEnd"/>
            <w:r>
              <w:rPr>
                <w:rFonts w:ascii="Times New Roman" w:hAnsi="Times New Roman" w:cs="Times New Roman"/>
                <w:sz w:val="20"/>
                <w:szCs w:val="20"/>
              </w:rPr>
              <w:t xml:space="preserve"> careers</w:t>
            </w:r>
          </w:p>
        </w:tc>
        <w:tc>
          <w:tcPr>
            <w:tcW w:w="2175" w:type="dxa"/>
          </w:tcPr>
          <w:p w14:paraId="05E1CD57" w14:textId="67B46A20" w:rsidR="00A1737E" w:rsidRDefault="00754D84" w:rsidP="00754D84">
            <w:r>
              <w:t>- Students will write specific SMART goals in relation to education.</w:t>
            </w:r>
          </w:p>
          <w:p w14:paraId="0F5848BC" w14:textId="77777777" w:rsidR="00754D84" w:rsidRDefault="00754D84" w:rsidP="00754D84"/>
          <w:p w14:paraId="5192A7D1" w14:textId="48EB187B" w:rsidR="00754D84" w:rsidRDefault="00754D84" w:rsidP="00754D84">
            <w:r>
              <w:t>- Discussion about post secondary options</w:t>
            </w:r>
          </w:p>
        </w:tc>
        <w:tc>
          <w:tcPr>
            <w:tcW w:w="2163" w:type="dxa"/>
          </w:tcPr>
          <w:p w14:paraId="023CE00F" w14:textId="7E170BC2" w:rsidR="00A1737E" w:rsidRDefault="00A1737E" w:rsidP="00F13096">
            <w:r>
              <w:t xml:space="preserve">- </w:t>
            </w:r>
            <w:r w:rsidR="00754D84">
              <w:t>Skeleton for students to scribe their goals</w:t>
            </w:r>
          </w:p>
          <w:p w14:paraId="34D26048" w14:textId="77777777" w:rsidR="00A1737E" w:rsidRDefault="00A1737E" w:rsidP="00F13096"/>
          <w:p w14:paraId="16EEECAF" w14:textId="05C48546" w:rsidR="00754D84" w:rsidRDefault="00754D84" w:rsidP="00F13096">
            <w:r>
              <w:t>- Post secondary examples and resources; smart board, computers for individual research</w:t>
            </w:r>
          </w:p>
        </w:tc>
        <w:tc>
          <w:tcPr>
            <w:tcW w:w="2170" w:type="dxa"/>
          </w:tcPr>
          <w:p w14:paraId="66FAA06E" w14:textId="77777777" w:rsidR="00A1737E" w:rsidRDefault="00A1737E" w:rsidP="00F13096">
            <w:r>
              <w:t>- Day grade of the day’s work and contribution.</w:t>
            </w:r>
          </w:p>
          <w:p w14:paraId="37E99845" w14:textId="77777777" w:rsidR="00A1737E" w:rsidRDefault="00A1737E" w:rsidP="00F13096"/>
          <w:p w14:paraId="17834FA8" w14:textId="77777777" w:rsidR="00A1737E" w:rsidRDefault="00A1737E" w:rsidP="00F13096">
            <w:r>
              <w:t>- Observation and questioning</w:t>
            </w:r>
          </w:p>
          <w:p w14:paraId="2393A98A" w14:textId="77777777" w:rsidR="00A1737E" w:rsidRDefault="00A1737E" w:rsidP="00F13096"/>
          <w:p w14:paraId="72DBCDE0" w14:textId="77777777" w:rsidR="00A1737E" w:rsidRDefault="00A1737E" w:rsidP="00F13096">
            <w:r>
              <w:t>- Summative assignment to be handed in, either at the end of class, or the following class.</w:t>
            </w:r>
          </w:p>
        </w:tc>
      </w:tr>
      <w:tr w:rsidR="00A1737E" w14:paraId="4A707710" w14:textId="77777777" w:rsidTr="00F13096">
        <w:tc>
          <w:tcPr>
            <w:tcW w:w="2348" w:type="dxa"/>
          </w:tcPr>
          <w:p w14:paraId="32C21D20" w14:textId="77777777" w:rsidR="00A1737E" w:rsidRDefault="00A1737E" w:rsidP="00A1737E">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L–9.5 extend and improve a personal</w:t>
            </w:r>
          </w:p>
          <w:p w14:paraId="5BE42253" w14:textId="77777777" w:rsidR="00A1737E" w:rsidRDefault="00A1737E" w:rsidP="00A1737E">
            <w:pPr>
              <w:widowControl w:val="0"/>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portfolio</w:t>
            </w:r>
            <w:proofErr w:type="gramEnd"/>
            <w:r>
              <w:rPr>
                <w:rFonts w:ascii="Times New Roman" w:hAnsi="Times New Roman" w:cs="Times New Roman"/>
                <w:sz w:val="20"/>
                <w:szCs w:val="20"/>
              </w:rPr>
              <w:t>; e.g., include sample</w:t>
            </w:r>
          </w:p>
          <w:p w14:paraId="5A05B1DA" w14:textId="77777777" w:rsidR="00A1737E" w:rsidRDefault="00A1737E" w:rsidP="00A1737E">
            <w:pPr>
              <w:widowControl w:val="0"/>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application</w:t>
            </w:r>
            <w:proofErr w:type="gramEnd"/>
            <w:r>
              <w:rPr>
                <w:rFonts w:ascii="Times New Roman" w:hAnsi="Times New Roman" w:cs="Times New Roman"/>
                <w:sz w:val="20"/>
                <w:szCs w:val="20"/>
              </w:rPr>
              <w:t xml:space="preserve"> form, personal</w:t>
            </w:r>
          </w:p>
          <w:p w14:paraId="2784E106" w14:textId="77777777" w:rsidR="00A1737E" w:rsidRDefault="00A1737E" w:rsidP="00A1737E">
            <w:pPr>
              <w:widowControl w:val="0"/>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résumé</w:t>
            </w:r>
            <w:proofErr w:type="gramEnd"/>
            <w:r>
              <w:rPr>
                <w:rFonts w:ascii="Times New Roman" w:hAnsi="Times New Roman" w:cs="Times New Roman"/>
                <w:sz w:val="20"/>
                <w:szCs w:val="20"/>
              </w:rPr>
              <w:t>, answers to typical</w:t>
            </w:r>
          </w:p>
          <w:p w14:paraId="207E2409" w14:textId="2FB95B14" w:rsidR="00A1737E" w:rsidRDefault="00A1737E" w:rsidP="00A1737E">
            <w:proofErr w:type="gramStart"/>
            <w:r>
              <w:rPr>
                <w:rFonts w:ascii="Times New Roman" w:hAnsi="Times New Roman" w:cs="Times New Roman"/>
                <w:sz w:val="20"/>
                <w:szCs w:val="20"/>
              </w:rPr>
              <w:t>interview</w:t>
            </w:r>
            <w:proofErr w:type="gramEnd"/>
            <w:r>
              <w:rPr>
                <w:rFonts w:ascii="Times New Roman" w:hAnsi="Times New Roman" w:cs="Times New Roman"/>
                <w:sz w:val="20"/>
                <w:szCs w:val="20"/>
              </w:rPr>
              <w:t xml:space="preserve"> questions</w:t>
            </w:r>
          </w:p>
        </w:tc>
        <w:tc>
          <w:tcPr>
            <w:tcW w:w="2175" w:type="dxa"/>
          </w:tcPr>
          <w:p w14:paraId="6775FB3C" w14:textId="5F397D1C" w:rsidR="00E3699F" w:rsidRDefault="00E3699F" w:rsidP="00E3699F">
            <w:r>
              <w:t>- Discussion about students resume’s, do they have their own resumes?</w:t>
            </w:r>
            <w:r w:rsidR="00754D84">
              <w:t xml:space="preserve"> What does a good resume contain? </w:t>
            </w:r>
          </w:p>
          <w:p w14:paraId="08C061FD" w14:textId="77777777" w:rsidR="00A1737E" w:rsidRDefault="00A1737E" w:rsidP="00F13096"/>
          <w:p w14:paraId="577BD60A" w14:textId="34342B80" w:rsidR="00A1737E" w:rsidRDefault="00A1737E" w:rsidP="00F13096">
            <w:r>
              <w:t xml:space="preserve">- </w:t>
            </w:r>
            <w:r w:rsidR="00E3699F">
              <w:t>Students will create a mock interview for each other after creating their own interview questions.</w:t>
            </w:r>
          </w:p>
        </w:tc>
        <w:tc>
          <w:tcPr>
            <w:tcW w:w="2163" w:type="dxa"/>
          </w:tcPr>
          <w:p w14:paraId="44CF2123" w14:textId="4A55DD7D" w:rsidR="00A1737E" w:rsidRDefault="00A1737E" w:rsidP="00F13096">
            <w:r>
              <w:t xml:space="preserve">- </w:t>
            </w:r>
            <w:r w:rsidR="00754D84">
              <w:t>Computers, smart board and exemplars</w:t>
            </w:r>
          </w:p>
          <w:p w14:paraId="59371DF2" w14:textId="77777777" w:rsidR="00A1737E" w:rsidRDefault="00A1737E" w:rsidP="00F13096"/>
          <w:p w14:paraId="3284ABC6" w14:textId="5B1EDEC6" w:rsidR="00A1737E" w:rsidRDefault="00A1737E" w:rsidP="00F13096">
            <w:r>
              <w:t xml:space="preserve">- </w:t>
            </w:r>
            <w:r w:rsidR="00754D84">
              <w:t>Example interview questions</w:t>
            </w:r>
          </w:p>
        </w:tc>
        <w:tc>
          <w:tcPr>
            <w:tcW w:w="2170" w:type="dxa"/>
          </w:tcPr>
          <w:p w14:paraId="26BEA31F" w14:textId="77777777" w:rsidR="00A1737E" w:rsidRDefault="00A1737E" w:rsidP="00F13096">
            <w:r>
              <w:t>- Day grade of the day’s work and contribution.</w:t>
            </w:r>
          </w:p>
          <w:p w14:paraId="7A84AE15" w14:textId="77777777" w:rsidR="00A1737E" w:rsidRDefault="00A1737E" w:rsidP="00F13096"/>
          <w:p w14:paraId="4F1742F4" w14:textId="77777777" w:rsidR="00A1737E" w:rsidRDefault="00A1737E" w:rsidP="00F13096">
            <w:r>
              <w:t>- Observation and questioning</w:t>
            </w:r>
          </w:p>
        </w:tc>
      </w:tr>
      <w:tr w:rsidR="00A1737E" w14:paraId="2C0E3183" w14:textId="77777777" w:rsidTr="00F13096">
        <w:tc>
          <w:tcPr>
            <w:tcW w:w="2348" w:type="dxa"/>
          </w:tcPr>
          <w:p w14:paraId="3257C7AB" w14:textId="77777777" w:rsidR="00A1737E" w:rsidRDefault="00A1737E" w:rsidP="00A1737E">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L–9.6 develop strategies to deal with</w:t>
            </w:r>
          </w:p>
          <w:p w14:paraId="6C93A856" w14:textId="77777777" w:rsidR="00A1737E" w:rsidRDefault="00A1737E" w:rsidP="00A1737E">
            <w:pPr>
              <w:widowControl w:val="0"/>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transitional</w:t>
            </w:r>
            <w:proofErr w:type="gramEnd"/>
            <w:r>
              <w:rPr>
                <w:rFonts w:ascii="Times New Roman" w:hAnsi="Times New Roman" w:cs="Times New Roman"/>
                <w:sz w:val="20"/>
                <w:szCs w:val="20"/>
              </w:rPr>
              <w:t xml:space="preserve"> experiences; e.g.,</w:t>
            </w:r>
          </w:p>
          <w:p w14:paraId="77ADD470" w14:textId="77777777" w:rsidR="00A1737E" w:rsidRDefault="00A1737E" w:rsidP="00A1737E">
            <w:pPr>
              <w:widowControl w:val="0"/>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create</w:t>
            </w:r>
            <w:proofErr w:type="gramEnd"/>
            <w:r>
              <w:rPr>
                <w:rFonts w:ascii="Times New Roman" w:hAnsi="Times New Roman" w:cs="Times New Roman"/>
                <w:sz w:val="20"/>
                <w:szCs w:val="20"/>
              </w:rPr>
              <w:t xml:space="preserve"> a learning plan for</w:t>
            </w:r>
          </w:p>
          <w:p w14:paraId="62BBCDCA" w14:textId="77777777" w:rsidR="00A1737E" w:rsidRDefault="00A1737E" w:rsidP="00A1737E">
            <w:pPr>
              <w:widowControl w:val="0"/>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transition</w:t>
            </w:r>
            <w:proofErr w:type="gramEnd"/>
            <w:r>
              <w:rPr>
                <w:rFonts w:ascii="Times New Roman" w:hAnsi="Times New Roman" w:cs="Times New Roman"/>
                <w:sz w:val="20"/>
                <w:szCs w:val="20"/>
              </w:rPr>
              <w:t xml:space="preserve"> to senior high school,</w:t>
            </w:r>
          </w:p>
          <w:p w14:paraId="59D29706" w14:textId="77777777" w:rsidR="00A1737E" w:rsidRDefault="00A1737E" w:rsidP="00A1737E">
            <w:pPr>
              <w:widowControl w:val="0"/>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keeping</w:t>
            </w:r>
            <w:proofErr w:type="gramEnd"/>
            <w:r>
              <w:rPr>
                <w:rFonts w:ascii="Times New Roman" w:hAnsi="Times New Roman" w:cs="Times New Roman"/>
                <w:sz w:val="20"/>
                <w:szCs w:val="20"/>
              </w:rPr>
              <w:t xml:space="preserve"> future career plans in</w:t>
            </w:r>
          </w:p>
          <w:p w14:paraId="7ADE1FAB" w14:textId="7EF89672" w:rsidR="00A1737E" w:rsidRDefault="00A1737E" w:rsidP="00A1737E">
            <w:proofErr w:type="gramStart"/>
            <w:r>
              <w:rPr>
                <w:rFonts w:ascii="Times New Roman" w:hAnsi="Times New Roman" w:cs="Times New Roman"/>
                <w:sz w:val="20"/>
                <w:szCs w:val="20"/>
              </w:rPr>
              <w:t>mind</w:t>
            </w:r>
            <w:proofErr w:type="gramEnd"/>
          </w:p>
        </w:tc>
        <w:tc>
          <w:tcPr>
            <w:tcW w:w="2175" w:type="dxa"/>
          </w:tcPr>
          <w:p w14:paraId="2E728A9A" w14:textId="77777777" w:rsidR="00754D84" w:rsidRDefault="00754D84" w:rsidP="00754D84">
            <w:r>
              <w:t>- Students will write specific SMART goals in relation to education.</w:t>
            </w:r>
          </w:p>
          <w:p w14:paraId="7B3C0912" w14:textId="77777777" w:rsidR="00754D84" w:rsidRDefault="00754D84" w:rsidP="00754D84"/>
          <w:p w14:paraId="3671EE90" w14:textId="4934F143" w:rsidR="00A1737E" w:rsidRDefault="00754D84" w:rsidP="00754D84">
            <w:r>
              <w:t>- Discussion about post secondary options</w:t>
            </w:r>
          </w:p>
        </w:tc>
        <w:tc>
          <w:tcPr>
            <w:tcW w:w="2163" w:type="dxa"/>
          </w:tcPr>
          <w:p w14:paraId="4F1610CC" w14:textId="77777777" w:rsidR="00754D84" w:rsidRDefault="00754D84" w:rsidP="00754D84">
            <w:r>
              <w:t>- Skeleton for students to scribe their goals</w:t>
            </w:r>
          </w:p>
          <w:p w14:paraId="1C8F5461" w14:textId="77777777" w:rsidR="00754D84" w:rsidRDefault="00754D84" w:rsidP="00754D84"/>
          <w:p w14:paraId="4BD9E580" w14:textId="41A4C0CA" w:rsidR="00A1737E" w:rsidRDefault="00754D84" w:rsidP="00754D84">
            <w:r>
              <w:t>- Post secondary examples and resources; smart board, computers for individual research</w:t>
            </w:r>
          </w:p>
        </w:tc>
        <w:tc>
          <w:tcPr>
            <w:tcW w:w="2170" w:type="dxa"/>
          </w:tcPr>
          <w:p w14:paraId="01463B84" w14:textId="77777777" w:rsidR="00A1737E" w:rsidRDefault="00A1737E" w:rsidP="00F13096">
            <w:r>
              <w:t>- Day grade of the day’s work and contribution.</w:t>
            </w:r>
          </w:p>
          <w:p w14:paraId="7E65EC86" w14:textId="77777777" w:rsidR="00A1737E" w:rsidRDefault="00A1737E" w:rsidP="00F13096"/>
          <w:p w14:paraId="272FCC04" w14:textId="77777777" w:rsidR="00A1737E" w:rsidRDefault="00A1737E" w:rsidP="00F13096">
            <w:r>
              <w:t>- Observation and questioning</w:t>
            </w:r>
          </w:p>
          <w:p w14:paraId="6FB273B7" w14:textId="77777777" w:rsidR="00A1737E" w:rsidRDefault="00A1737E" w:rsidP="00F13096"/>
        </w:tc>
      </w:tr>
      <w:tr w:rsidR="00A1737E" w14:paraId="0BAC9366" w14:textId="77777777" w:rsidTr="00F13096">
        <w:trPr>
          <w:trHeight w:val="1605"/>
        </w:trPr>
        <w:tc>
          <w:tcPr>
            <w:tcW w:w="2348" w:type="dxa"/>
          </w:tcPr>
          <w:p w14:paraId="44F7369A" w14:textId="77777777" w:rsidR="00A1737E" w:rsidRDefault="00A1737E" w:rsidP="00F13096">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L–9.7 analyze the potential impact of</w:t>
            </w:r>
          </w:p>
          <w:p w14:paraId="5AF69500" w14:textId="77777777" w:rsidR="00A1737E" w:rsidRDefault="00A1737E" w:rsidP="00F13096">
            <w:pPr>
              <w:widowControl w:val="0"/>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volunteerism</w:t>
            </w:r>
            <w:proofErr w:type="gramEnd"/>
            <w:r>
              <w:rPr>
                <w:rFonts w:ascii="Times New Roman" w:hAnsi="Times New Roman" w:cs="Times New Roman"/>
                <w:sz w:val="20"/>
                <w:szCs w:val="20"/>
              </w:rPr>
              <w:t xml:space="preserve"> on career</w:t>
            </w:r>
          </w:p>
          <w:p w14:paraId="14F9B3EC" w14:textId="40BEFFC9" w:rsidR="00A1737E" w:rsidRPr="00A639E7" w:rsidRDefault="00A1737E" w:rsidP="00F13096">
            <w:pPr>
              <w:rPr>
                <w:sz w:val="20"/>
                <w:szCs w:val="20"/>
              </w:rPr>
            </w:pPr>
            <w:proofErr w:type="gramStart"/>
            <w:r>
              <w:rPr>
                <w:rFonts w:ascii="Times New Roman" w:hAnsi="Times New Roman" w:cs="Times New Roman"/>
                <w:sz w:val="20"/>
                <w:szCs w:val="20"/>
              </w:rPr>
              <w:t>opportunities</w:t>
            </w:r>
            <w:proofErr w:type="gramEnd"/>
          </w:p>
        </w:tc>
        <w:tc>
          <w:tcPr>
            <w:tcW w:w="2175" w:type="dxa"/>
          </w:tcPr>
          <w:p w14:paraId="4A782446" w14:textId="6884DE05" w:rsidR="00A1737E" w:rsidRDefault="00A1737E" w:rsidP="00F13096">
            <w:r>
              <w:t xml:space="preserve">- </w:t>
            </w:r>
            <w:r w:rsidR="00754D84">
              <w:t>Class discussion</w:t>
            </w:r>
          </w:p>
        </w:tc>
        <w:tc>
          <w:tcPr>
            <w:tcW w:w="2163" w:type="dxa"/>
          </w:tcPr>
          <w:p w14:paraId="2CF05574" w14:textId="43154761" w:rsidR="00A1737E" w:rsidRDefault="00754D84" w:rsidP="00F13096">
            <w:r>
              <w:t>- Examples, and leading questions</w:t>
            </w:r>
            <w:r w:rsidR="00A1737E">
              <w:t xml:space="preserve"> </w:t>
            </w:r>
          </w:p>
        </w:tc>
        <w:tc>
          <w:tcPr>
            <w:tcW w:w="2170" w:type="dxa"/>
          </w:tcPr>
          <w:p w14:paraId="1B0AFF03" w14:textId="77777777" w:rsidR="00A1737E" w:rsidRDefault="00A1737E" w:rsidP="00F13096">
            <w:r>
              <w:t>- Day grade of the day’s work and contribution.</w:t>
            </w:r>
          </w:p>
          <w:p w14:paraId="0FE5CE97" w14:textId="77777777" w:rsidR="00A1737E" w:rsidRDefault="00A1737E" w:rsidP="00F13096"/>
          <w:p w14:paraId="7E3328AE" w14:textId="77777777" w:rsidR="00A1737E" w:rsidRDefault="00A1737E" w:rsidP="00F13096">
            <w:r>
              <w:t>- Observation and questioning</w:t>
            </w:r>
          </w:p>
        </w:tc>
      </w:tr>
      <w:tr w:rsidR="00A1737E" w14:paraId="6FC30B11" w14:textId="77777777" w:rsidTr="00F13096">
        <w:trPr>
          <w:trHeight w:val="535"/>
        </w:trPr>
        <w:tc>
          <w:tcPr>
            <w:tcW w:w="2348" w:type="dxa"/>
          </w:tcPr>
          <w:p w14:paraId="3C289BB6" w14:textId="77777777" w:rsidR="00A1737E" w:rsidRDefault="00A1737E" w:rsidP="00A1737E">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L–9.8 investigate personal safety</w:t>
            </w:r>
          </w:p>
          <w:p w14:paraId="7CEA5B79" w14:textId="77777777" w:rsidR="00A1737E" w:rsidRDefault="00A1737E" w:rsidP="00A1737E">
            <w:pPr>
              <w:widowControl w:val="0"/>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procedures</w:t>
            </w:r>
            <w:proofErr w:type="gramEnd"/>
            <w:r>
              <w:rPr>
                <w:rFonts w:ascii="Times New Roman" w:hAnsi="Times New Roman" w:cs="Times New Roman"/>
                <w:sz w:val="20"/>
                <w:szCs w:val="20"/>
              </w:rPr>
              <w:t xml:space="preserve"> for working as a</w:t>
            </w:r>
          </w:p>
          <w:p w14:paraId="769F7104" w14:textId="45C4204D" w:rsidR="00A1737E" w:rsidRPr="00F7164B" w:rsidRDefault="00A1737E" w:rsidP="00A1737E">
            <w:pPr>
              <w:widowControl w:val="0"/>
              <w:autoSpaceDE w:val="0"/>
              <w:autoSpaceDN w:val="0"/>
              <w:adjustRightInd w:val="0"/>
              <w:rPr>
                <w:rFonts w:ascii="Times New Roman" w:hAnsi="Times New Roman" w:cs="Times New Roman"/>
                <w:sz w:val="18"/>
                <w:szCs w:val="18"/>
              </w:rPr>
            </w:pPr>
            <w:proofErr w:type="gramStart"/>
            <w:r>
              <w:rPr>
                <w:rFonts w:ascii="Times New Roman" w:hAnsi="Times New Roman" w:cs="Times New Roman"/>
                <w:sz w:val="20"/>
                <w:szCs w:val="20"/>
              </w:rPr>
              <w:t>volunteer</w:t>
            </w:r>
            <w:proofErr w:type="gramEnd"/>
            <w:r>
              <w:rPr>
                <w:rFonts w:ascii="Times New Roman" w:hAnsi="Times New Roman" w:cs="Times New Roman"/>
                <w:sz w:val="20"/>
                <w:szCs w:val="20"/>
              </w:rPr>
              <w:t>; e.g., work in pairs</w:t>
            </w:r>
          </w:p>
        </w:tc>
        <w:tc>
          <w:tcPr>
            <w:tcW w:w="2175" w:type="dxa"/>
          </w:tcPr>
          <w:p w14:paraId="5DBF92CC" w14:textId="22601C79" w:rsidR="00A1737E" w:rsidRDefault="00A1737E" w:rsidP="00F13096">
            <w:r>
              <w:t xml:space="preserve">- </w:t>
            </w:r>
            <w:r w:rsidR="00754D84">
              <w:t>Class discussion, and class examples</w:t>
            </w:r>
          </w:p>
        </w:tc>
        <w:tc>
          <w:tcPr>
            <w:tcW w:w="2163" w:type="dxa"/>
          </w:tcPr>
          <w:p w14:paraId="196F8F21" w14:textId="5C310554" w:rsidR="00A1737E" w:rsidRDefault="00A1737E" w:rsidP="00F13096">
            <w:r>
              <w:t xml:space="preserve">- </w:t>
            </w:r>
            <w:r w:rsidR="00754D84">
              <w:t>Examples and leading questions</w:t>
            </w:r>
          </w:p>
        </w:tc>
        <w:tc>
          <w:tcPr>
            <w:tcW w:w="2170" w:type="dxa"/>
          </w:tcPr>
          <w:p w14:paraId="67D2917E" w14:textId="77777777" w:rsidR="00A1737E" w:rsidRDefault="00A1737E" w:rsidP="00F13096">
            <w:r>
              <w:t>- Day grade of the day’s work and contribution.</w:t>
            </w:r>
          </w:p>
          <w:p w14:paraId="14248AEF" w14:textId="77777777" w:rsidR="00A1737E" w:rsidRDefault="00A1737E" w:rsidP="00F13096"/>
          <w:p w14:paraId="58F2A579" w14:textId="77777777" w:rsidR="00A1737E" w:rsidRDefault="00A1737E" w:rsidP="00F13096">
            <w:r>
              <w:t>- Observation and questioning</w:t>
            </w:r>
          </w:p>
        </w:tc>
      </w:tr>
    </w:tbl>
    <w:p w14:paraId="76EECFA7" w14:textId="77777777" w:rsidR="00A1737E" w:rsidRDefault="00A1737E" w:rsidP="00A1737E">
      <w:r>
        <w:br w:type="textWrapping" w:clear="all"/>
      </w:r>
    </w:p>
    <w:p w14:paraId="42A141F6" w14:textId="77777777" w:rsidR="00A1737E" w:rsidRDefault="00A1737E" w:rsidP="00A1737E"/>
    <w:p w14:paraId="3F6C63CB" w14:textId="77777777" w:rsidR="00A1737E" w:rsidRDefault="00A1737E" w:rsidP="00A1737E"/>
    <w:p w14:paraId="3933F948" w14:textId="77777777" w:rsidR="00A1737E" w:rsidRDefault="00A1737E"/>
    <w:sectPr w:rsidR="00A1737E" w:rsidSect="00501136">
      <w:head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41E91C" w14:textId="77777777" w:rsidR="00754D84" w:rsidRDefault="00754D84" w:rsidP="00D173D3">
      <w:r>
        <w:separator/>
      </w:r>
    </w:p>
  </w:endnote>
  <w:endnote w:type="continuationSeparator" w:id="0">
    <w:p w14:paraId="1FA91351" w14:textId="77777777" w:rsidR="00754D84" w:rsidRDefault="00754D84" w:rsidP="00D17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686608" w14:textId="77777777" w:rsidR="00754D84" w:rsidRDefault="00754D84" w:rsidP="00D173D3">
      <w:r>
        <w:separator/>
      </w:r>
    </w:p>
  </w:footnote>
  <w:footnote w:type="continuationSeparator" w:id="0">
    <w:p w14:paraId="346BED68" w14:textId="77777777" w:rsidR="00754D84" w:rsidRDefault="00754D84" w:rsidP="00D173D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E05F9" w14:textId="77777777" w:rsidR="00754D84" w:rsidRDefault="00754D84">
    <w:pPr>
      <w:pStyle w:val="Header"/>
    </w:pPr>
    <w:r>
      <w:t>Health</w:t>
    </w:r>
    <w:r>
      <w:tab/>
    </w:r>
    <w:r>
      <w:tab/>
      <w:t>Lynn Suttie</w:t>
    </w:r>
  </w:p>
  <w:p w14:paraId="3217C280" w14:textId="77777777" w:rsidR="00754D84" w:rsidRDefault="00754D84">
    <w:pPr>
      <w:pStyle w:val="Header"/>
    </w:pPr>
    <w:r>
      <w:t>Practicum Semester Three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1764"/>
    <w:multiLevelType w:val="hybridMultilevel"/>
    <w:tmpl w:val="C72207FC"/>
    <w:lvl w:ilvl="0" w:tplc="66C2AAA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5D0261"/>
    <w:multiLevelType w:val="hybridMultilevel"/>
    <w:tmpl w:val="4462BE7C"/>
    <w:lvl w:ilvl="0" w:tplc="1ECA6C4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F86A90"/>
    <w:multiLevelType w:val="hybridMultilevel"/>
    <w:tmpl w:val="A4D2ADF6"/>
    <w:lvl w:ilvl="0" w:tplc="B4442F6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5E3BBA"/>
    <w:multiLevelType w:val="hybridMultilevel"/>
    <w:tmpl w:val="9872D1AC"/>
    <w:lvl w:ilvl="0" w:tplc="C2442CA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790E6B"/>
    <w:multiLevelType w:val="hybridMultilevel"/>
    <w:tmpl w:val="BAA86422"/>
    <w:lvl w:ilvl="0" w:tplc="F072FE7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7A3830"/>
    <w:multiLevelType w:val="hybridMultilevel"/>
    <w:tmpl w:val="C7CA4B1C"/>
    <w:lvl w:ilvl="0" w:tplc="8670209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DE6DCF"/>
    <w:multiLevelType w:val="hybridMultilevel"/>
    <w:tmpl w:val="C406B262"/>
    <w:lvl w:ilvl="0" w:tplc="0324E4B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88454D"/>
    <w:multiLevelType w:val="hybridMultilevel"/>
    <w:tmpl w:val="00BC9AE0"/>
    <w:lvl w:ilvl="0" w:tplc="5C4402C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366308"/>
    <w:multiLevelType w:val="hybridMultilevel"/>
    <w:tmpl w:val="9B2A1ED4"/>
    <w:lvl w:ilvl="0" w:tplc="AD76F75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0638C2"/>
    <w:multiLevelType w:val="hybridMultilevel"/>
    <w:tmpl w:val="98C0A192"/>
    <w:lvl w:ilvl="0" w:tplc="FB800D0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666B69"/>
    <w:multiLevelType w:val="hybridMultilevel"/>
    <w:tmpl w:val="CF2A2018"/>
    <w:lvl w:ilvl="0" w:tplc="61E28A2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697E93"/>
    <w:multiLevelType w:val="hybridMultilevel"/>
    <w:tmpl w:val="6E425CC8"/>
    <w:lvl w:ilvl="0" w:tplc="6550370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F80CF6"/>
    <w:multiLevelType w:val="hybridMultilevel"/>
    <w:tmpl w:val="0ABE8CA4"/>
    <w:lvl w:ilvl="0" w:tplc="569614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1"/>
  </w:num>
  <w:num w:numId="4">
    <w:abstractNumId w:val="9"/>
  </w:num>
  <w:num w:numId="5">
    <w:abstractNumId w:val="4"/>
  </w:num>
  <w:num w:numId="6">
    <w:abstractNumId w:val="3"/>
  </w:num>
  <w:num w:numId="7">
    <w:abstractNumId w:val="1"/>
  </w:num>
  <w:num w:numId="8">
    <w:abstractNumId w:val="10"/>
  </w:num>
  <w:num w:numId="9">
    <w:abstractNumId w:val="5"/>
  </w:num>
  <w:num w:numId="10">
    <w:abstractNumId w:val="6"/>
  </w:num>
  <w:num w:numId="11">
    <w:abstractNumId w:val="0"/>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3D3"/>
    <w:rsid w:val="00055AA5"/>
    <w:rsid w:val="000B64C8"/>
    <w:rsid w:val="0017434C"/>
    <w:rsid w:val="001C5583"/>
    <w:rsid w:val="001F2051"/>
    <w:rsid w:val="00205786"/>
    <w:rsid w:val="003038F6"/>
    <w:rsid w:val="00383F54"/>
    <w:rsid w:val="004114F0"/>
    <w:rsid w:val="00413D28"/>
    <w:rsid w:val="00501136"/>
    <w:rsid w:val="00682CD5"/>
    <w:rsid w:val="006C1A68"/>
    <w:rsid w:val="00731FD9"/>
    <w:rsid w:val="00754D84"/>
    <w:rsid w:val="007C049A"/>
    <w:rsid w:val="00996AD5"/>
    <w:rsid w:val="009A429C"/>
    <w:rsid w:val="009B7DD7"/>
    <w:rsid w:val="00A1737E"/>
    <w:rsid w:val="00A639E7"/>
    <w:rsid w:val="00D173D3"/>
    <w:rsid w:val="00DA74E0"/>
    <w:rsid w:val="00DC56D0"/>
    <w:rsid w:val="00DF2756"/>
    <w:rsid w:val="00E3699F"/>
    <w:rsid w:val="00F13096"/>
    <w:rsid w:val="00F71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15C5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3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73D3"/>
    <w:pPr>
      <w:tabs>
        <w:tab w:val="center" w:pos="4320"/>
        <w:tab w:val="right" w:pos="8640"/>
      </w:tabs>
    </w:pPr>
  </w:style>
  <w:style w:type="character" w:customStyle="1" w:styleId="HeaderChar">
    <w:name w:val="Header Char"/>
    <w:basedOn w:val="DefaultParagraphFont"/>
    <w:link w:val="Header"/>
    <w:uiPriority w:val="99"/>
    <w:rsid w:val="00D173D3"/>
  </w:style>
  <w:style w:type="table" w:styleId="TableGrid">
    <w:name w:val="Table Grid"/>
    <w:basedOn w:val="TableNormal"/>
    <w:uiPriority w:val="59"/>
    <w:rsid w:val="00D173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173D3"/>
    <w:pPr>
      <w:tabs>
        <w:tab w:val="center" w:pos="4320"/>
        <w:tab w:val="right" w:pos="8640"/>
      </w:tabs>
    </w:pPr>
  </w:style>
  <w:style w:type="character" w:customStyle="1" w:styleId="FooterChar">
    <w:name w:val="Footer Char"/>
    <w:basedOn w:val="DefaultParagraphFont"/>
    <w:link w:val="Footer"/>
    <w:uiPriority w:val="99"/>
    <w:rsid w:val="00D173D3"/>
  </w:style>
  <w:style w:type="paragraph" w:styleId="ListParagraph">
    <w:name w:val="List Paragraph"/>
    <w:basedOn w:val="Normal"/>
    <w:uiPriority w:val="34"/>
    <w:qFormat/>
    <w:rsid w:val="00996AD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3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73D3"/>
    <w:pPr>
      <w:tabs>
        <w:tab w:val="center" w:pos="4320"/>
        <w:tab w:val="right" w:pos="8640"/>
      </w:tabs>
    </w:pPr>
  </w:style>
  <w:style w:type="character" w:customStyle="1" w:styleId="HeaderChar">
    <w:name w:val="Header Char"/>
    <w:basedOn w:val="DefaultParagraphFont"/>
    <w:link w:val="Header"/>
    <w:uiPriority w:val="99"/>
    <w:rsid w:val="00D173D3"/>
  </w:style>
  <w:style w:type="table" w:styleId="TableGrid">
    <w:name w:val="Table Grid"/>
    <w:basedOn w:val="TableNormal"/>
    <w:uiPriority w:val="59"/>
    <w:rsid w:val="00D173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173D3"/>
    <w:pPr>
      <w:tabs>
        <w:tab w:val="center" w:pos="4320"/>
        <w:tab w:val="right" w:pos="8640"/>
      </w:tabs>
    </w:pPr>
  </w:style>
  <w:style w:type="character" w:customStyle="1" w:styleId="FooterChar">
    <w:name w:val="Footer Char"/>
    <w:basedOn w:val="DefaultParagraphFont"/>
    <w:link w:val="Footer"/>
    <w:uiPriority w:val="99"/>
    <w:rsid w:val="00D173D3"/>
  </w:style>
  <w:style w:type="paragraph" w:styleId="ListParagraph">
    <w:name w:val="List Paragraph"/>
    <w:basedOn w:val="Normal"/>
    <w:uiPriority w:val="34"/>
    <w:qFormat/>
    <w:rsid w:val="00996A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2271</Words>
  <Characters>12946</Characters>
  <Application>Microsoft Macintosh Word</Application>
  <DocSecurity>0</DocSecurity>
  <Lines>107</Lines>
  <Paragraphs>30</Paragraphs>
  <ScaleCrop>false</ScaleCrop>
  <Company>University of Lethbridge</Company>
  <LinksUpToDate>false</LinksUpToDate>
  <CharactersWithSpaces>15187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Suttie</dc:creator>
  <cp:keywords/>
  <dc:description/>
  <cp:lastModifiedBy>Lynn Suttie</cp:lastModifiedBy>
  <cp:revision>2</cp:revision>
  <dcterms:created xsi:type="dcterms:W3CDTF">2013-09-18T20:06:00Z</dcterms:created>
  <dcterms:modified xsi:type="dcterms:W3CDTF">2013-09-18T20:06:00Z</dcterms:modified>
</cp:coreProperties>
</file>